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1589"/>
        <w:gridCol w:w="2806"/>
      </w:tblGrid>
      <w:tr w:rsidR="00BD1CE5" w:rsidRPr="00356FF0" w:rsidTr="00D56F1D">
        <w:tc>
          <w:tcPr>
            <w:tcW w:w="9464" w:type="dxa"/>
            <w:gridSpan w:val="3"/>
          </w:tcPr>
          <w:p w:rsidR="003E7F28" w:rsidRPr="003E7F28" w:rsidRDefault="003E7F28" w:rsidP="002216C9">
            <w:pPr>
              <w:jc w:val="center"/>
              <w:rPr>
                <w:sz w:val="14"/>
              </w:rPr>
            </w:pPr>
          </w:p>
          <w:p w:rsidR="00BD1CE5" w:rsidRPr="00356FF0" w:rsidRDefault="00BD1CE5" w:rsidP="002216C9">
            <w:pPr>
              <w:jc w:val="center"/>
            </w:pPr>
            <w:r w:rsidRPr="00356FF0">
              <w:t>1. Мероприятия в области кадровой работы</w:t>
            </w:r>
          </w:p>
          <w:p w:rsidR="003E7F28" w:rsidRPr="00356FF0" w:rsidRDefault="003E7F28" w:rsidP="002216C9">
            <w:pPr>
              <w:jc w:val="center"/>
              <w:rPr>
                <w:sz w:val="14"/>
              </w:rPr>
            </w:pPr>
          </w:p>
        </w:tc>
      </w:tr>
      <w:tr w:rsidR="00BD1CE5" w:rsidRPr="00356FF0" w:rsidTr="00D56F1D">
        <w:tc>
          <w:tcPr>
            <w:tcW w:w="5069" w:type="dxa"/>
          </w:tcPr>
          <w:p w:rsidR="00BD1CE5" w:rsidRPr="00356FF0" w:rsidRDefault="00BD1CE5" w:rsidP="002216C9">
            <w:pPr>
              <w:ind w:right="21"/>
              <w:jc w:val="both"/>
            </w:pPr>
            <w:r w:rsidRPr="00356FF0">
              <w:t xml:space="preserve">       1.1. Лиц претендующих на занятие должности государственного должностного лица, знакомить под роспись с требованиями, установленными в соответствии с Законом Республики Беларусь </w:t>
            </w:r>
            <w:r w:rsidRPr="00356FF0">
              <w:rPr>
                <w:rStyle w:val="number"/>
                <w:i w:val="0"/>
              </w:rPr>
              <w:t>№ 305-З</w:t>
            </w:r>
            <w:r w:rsidRPr="00356FF0">
              <w:t xml:space="preserve"> от 15 июля 2015 года «О борьбе с коррупцией» (далее – Закон «О борьбе с коррупцией»).</w:t>
            </w:r>
          </w:p>
          <w:p w:rsidR="00BD1CE5" w:rsidRPr="00356FF0" w:rsidRDefault="00BD1CE5" w:rsidP="002216C9">
            <w:pPr>
              <w:ind w:right="21"/>
              <w:jc w:val="both"/>
            </w:pPr>
            <w:r w:rsidRPr="00356FF0">
              <w:t xml:space="preserve">       Лицам, не подписавшим данное обязательство, отказывать в назначении на должность государственного должностного лица.</w:t>
            </w:r>
          </w:p>
        </w:tc>
        <w:tc>
          <w:tcPr>
            <w:tcW w:w="1589"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353BD3">
            <w:pPr>
              <w:pStyle w:val="TableParagraph"/>
              <w:ind w:right="21"/>
              <w:jc w:val="center"/>
              <w:rPr>
                <w:sz w:val="24"/>
                <w:szCs w:val="24"/>
              </w:rPr>
            </w:pPr>
            <w:r w:rsidRPr="00356FF0">
              <w:rPr>
                <w:sz w:val="24"/>
                <w:szCs w:val="24"/>
              </w:rPr>
              <w:t>20</w:t>
            </w:r>
            <w:r w:rsidR="009B10F8" w:rsidRPr="00356FF0">
              <w:rPr>
                <w:sz w:val="24"/>
                <w:szCs w:val="24"/>
              </w:rPr>
              <w:t>2</w:t>
            </w:r>
            <w:r w:rsidR="000F330D" w:rsidRPr="00356FF0">
              <w:rPr>
                <w:sz w:val="24"/>
                <w:szCs w:val="24"/>
                <w:lang w:val="ru-RU"/>
              </w:rPr>
              <w:t>5</w:t>
            </w:r>
            <w:r w:rsidR="0087610D"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9B10F8" w:rsidP="00D56F1D">
            <w:pPr>
              <w:pStyle w:val="TableParagraph"/>
              <w:ind w:right="21"/>
              <w:jc w:val="center"/>
              <w:rPr>
                <w:sz w:val="24"/>
                <w:szCs w:val="24"/>
                <w:lang w:val="ru-RU"/>
              </w:rPr>
            </w:pPr>
            <w:r w:rsidRPr="00356FF0">
              <w:rPr>
                <w:sz w:val="24"/>
                <w:szCs w:val="24"/>
                <w:lang w:val="ru-RU"/>
              </w:rPr>
              <w:t>Специалист по              кадрам</w:t>
            </w:r>
            <w:r w:rsidR="00CB0A4A" w:rsidRPr="00356FF0">
              <w:rPr>
                <w:sz w:val="24"/>
                <w:szCs w:val="24"/>
                <w:lang w:val="ru-RU"/>
              </w:rPr>
              <w:t xml:space="preserve"> </w:t>
            </w:r>
            <w:r w:rsidR="00D56F1D" w:rsidRPr="00356FF0">
              <w:rPr>
                <w:sz w:val="24"/>
                <w:szCs w:val="24"/>
                <w:lang w:val="ru-RU"/>
              </w:rPr>
              <w:t>1</w:t>
            </w:r>
            <w:r w:rsidR="00CB0A4A" w:rsidRPr="00356FF0">
              <w:rPr>
                <w:sz w:val="24"/>
                <w:szCs w:val="24"/>
                <w:lang w:val="ru-RU"/>
              </w:rPr>
              <w:t xml:space="preserve"> категории</w:t>
            </w:r>
          </w:p>
        </w:tc>
      </w:tr>
      <w:tr w:rsidR="00BD1CE5" w:rsidRPr="00356FF0" w:rsidTr="00D56F1D">
        <w:tc>
          <w:tcPr>
            <w:tcW w:w="5069" w:type="dxa"/>
          </w:tcPr>
          <w:p w:rsidR="00BD1CE5" w:rsidRPr="00356FF0" w:rsidRDefault="00BD1CE5" w:rsidP="002216C9">
            <w:pPr>
              <w:ind w:right="21"/>
              <w:jc w:val="both"/>
            </w:pPr>
            <w:r w:rsidRPr="00356FF0">
              <w:t xml:space="preserve">       1.2. Осуществлять контроль за соблюдением государственными должностными лицами и приравненных к ним лиц </w:t>
            </w:r>
            <w:proofErr w:type="gramStart"/>
            <w:r w:rsidRPr="00356FF0">
              <w:t>требований  Закона</w:t>
            </w:r>
            <w:proofErr w:type="gramEnd"/>
            <w:r w:rsidRPr="00356FF0">
              <w:t xml:space="preserve"> «О борьбе с коррупцией».</w:t>
            </w:r>
          </w:p>
          <w:p w:rsidR="00BD1CE5" w:rsidRPr="00356FF0" w:rsidRDefault="00BD1CE5" w:rsidP="00CB0A4A">
            <w:pPr>
              <w:ind w:right="21"/>
              <w:jc w:val="both"/>
            </w:pPr>
            <w:r w:rsidRPr="00356FF0">
              <w:t xml:space="preserve">       Сведения о выявленных нарушениях антикоррупционных запретов и ограничений выносить на рассмотрение комиссии РДЛУП </w:t>
            </w:r>
            <w:r w:rsidR="00CB0A4A" w:rsidRPr="00356FF0">
              <w:t xml:space="preserve">           </w:t>
            </w:r>
            <w:r w:rsidRPr="00356FF0">
              <w:t>«Гомельлеспроект» по противодействию коррупции (далее - антикоррупционная комиссия) в целях разработки конкретных мер по предупреждению подобных нарушений в дальнейшем.</w:t>
            </w:r>
          </w:p>
        </w:tc>
        <w:tc>
          <w:tcPr>
            <w:tcW w:w="1589"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87610D" w:rsidP="000F330D">
            <w:pPr>
              <w:pStyle w:val="TableParagraph"/>
              <w:ind w:right="21"/>
              <w:jc w:val="center"/>
              <w:rPr>
                <w:sz w:val="24"/>
                <w:szCs w:val="24"/>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b/>
                <w:sz w:val="24"/>
                <w:szCs w:val="24"/>
              </w:rPr>
            </w:pPr>
          </w:p>
          <w:p w:rsidR="00BD1CE5" w:rsidRPr="00356FF0" w:rsidRDefault="00BD1CE5" w:rsidP="002216C9">
            <w:pPr>
              <w:pStyle w:val="TableParagraph"/>
              <w:ind w:right="21"/>
              <w:jc w:val="center"/>
              <w:rPr>
                <w:b/>
                <w:sz w:val="24"/>
                <w:szCs w:val="24"/>
              </w:rPr>
            </w:pPr>
          </w:p>
          <w:p w:rsidR="00BD1CE5" w:rsidRPr="00356FF0" w:rsidRDefault="00BD1CE5" w:rsidP="002216C9">
            <w:pPr>
              <w:pStyle w:val="TableParagraph"/>
              <w:ind w:right="21"/>
              <w:jc w:val="center"/>
              <w:rPr>
                <w:b/>
                <w:sz w:val="24"/>
                <w:szCs w:val="24"/>
              </w:rPr>
            </w:pPr>
          </w:p>
          <w:p w:rsidR="00BD1CE5" w:rsidRPr="00356FF0" w:rsidRDefault="00BD1CE5" w:rsidP="002216C9">
            <w:pPr>
              <w:pStyle w:val="TableParagraph"/>
              <w:ind w:right="21"/>
              <w:jc w:val="center"/>
              <w:rPr>
                <w:b/>
                <w:sz w:val="24"/>
                <w:szCs w:val="24"/>
                <w:lang w:val="ru-RU"/>
              </w:rPr>
            </w:pPr>
          </w:p>
          <w:p w:rsidR="00BD1CE5" w:rsidRPr="00356FF0" w:rsidRDefault="009B10F8" w:rsidP="002216C9">
            <w:pPr>
              <w:pStyle w:val="TableParagraph"/>
              <w:tabs>
                <w:tab w:val="left" w:pos="2268"/>
              </w:tabs>
              <w:ind w:right="21"/>
              <w:jc w:val="center"/>
              <w:rPr>
                <w:sz w:val="24"/>
                <w:szCs w:val="24"/>
              </w:rPr>
            </w:pPr>
            <w:r w:rsidRPr="00356FF0">
              <w:rPr>
                <w:sz w:val="24"/>
                <w:szCs w:val="24"/>
                <w:lang w:val="ru-RU"/>
              </w:rPr>
              <w:t>Антикоррупционная</w:t>
            </w:r>
            <w:r w:rsidR="00BD1CE5" w:rsidRPr="00356FF0">
              <w:rPr>
                <w:sz w:val="24"/>
                <w:szCs w:val="24"/>
              </w:rPr>
              <w:t xml:space="preserve"> комиссия</w:t>
            </w:r>
          </w:p>
        </w:tc>
      </w:tr>
      <w:tr w:rsidR="00BD1CE5" w:rsidRPr="00356FF0" w:rsidTr="00D56F1D">
        <w:tc>
          <w:tcPr>
            <w:tcW w:w="5069" w:type="dxa"/>
          </w:tcPr>
          <w:p w:rsidR="00BD1CE5" w:rsidRPr="00356FF0" w:rsidRDefault="0087610D" w:rsidP="002216C9">
            <w:pPr>
              <w:pStyle w:val="TableParagraph"/>
              <w:tabs>
                <w:tab w:val="left" w:pos="2474"/>
                <w:tab w:val="left" w:pos="2621"/>
                <w:tab w:val="left" w:pos="3686"/>
              </w:tabs>
              <w:ind w:right="21"/>
              <w:jc w:val="both"/>
              <w:rPr>
                <w:sz w:val="24"/>
                <w:szCs w:val="24"/>
                <w:lang w:val="ru-RU"/>
              </w:rPr>
            </w:pPr>
            <w:r w:rsidRPr="00356FF0">
              <w:rPr>
                <w:sz w:val="24"/>
                <w:szCs w:val="24"/>
                <w:lang w:val="ru-RU"/>
              </w:rPr>
              <w:t xml:space="preserve">       </w:t>
            </w:r>
            <w:r w:rsidR="00BD1CE5" w:rsidRPr="00356FF0">
              <w:rPr>
                <w:sz w:val="24"/>
                <w:szCs w:val="24"/>
                <w:lang w:val="ru-RU"/>
              </w:rPr>
              <w:t>1.3. В целях предотвращения ситуаций, при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 работником своих трудовых обязанностей при принятии им решения или участии в принятии решения либо совершении других действий по работе, избегать назначения супругов, близких родст</w:t>
            </w:r>
            <w:r w:rsidR="00212DF6" w:rsidRPr="00356FF0">
              <w:rPr>
                <w:sz w:val="24"/>
                <w:szCs w:val="24"/>
                <w:lang w:val="ru-RU"/>
              </w:rPr>
              <w:t xml:space="preserve">венников и свойственников на </w:t>
            </w:r>
            <w:r w:rsidR="00BD1CE5" w:rsidRPr="00356FF0">
              <w:rPr>
                <w:sz w:val="24"/>
                <w:szCs w:val="24"/>
                <w:lang w:val="ru-RU"/>
              </w:rPr>
              <w:t xml:space="preserve">должности, работа в которых связана с непосредственной подчиненностью или подконтрольностью одного из них другому (за исключением случаев, когда такой запрет прямо установлен законодательством). </w:t>
            </w:r>
          </w:p>
          <w:p w:rsidR="00BD1CE5" w:rsidRPr="00356FF0" w:rsidRDefault="00BD1CE5" w:rsidP="002216C9">
            <w:pPr>
              <w:ind w:right="21"/>
              <w:jc w:val="both"/>
            </w:pPr>
            <w:r w:rsidRPr="00356FF0">
              <w:t xml:space="preserve">       Возможность каждого такого назначения рассматривать на заседании антикоррупционной комиссии с принятием мотивированного</w:t>
            </w:r>
            <w:r w:rsidRPr="00356FF0">
              <w:rPr>
                <w:spacing w:val="-5"/>
              </w:rPr>
              <w:t xml:space="preserve"> </w:t>
            </w:r>
            <w:r w:rsidRPr="00356FF0">
              <w:t>решения.</w:t>
            </w:r>
          </w:p>
        </w:tc>
        <w:tc>
          <w:tcPr>
            <w:tcW w:w="1589"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87610D"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 xml:space="preserve">5 </w:t>
            </w:r>
            <w:r w:rsidRPr="00356FF0">
              <w:rPr>
                <w:sz w:val="24"/>
                <w:szCs w:val="24"/>
                <w:lang w:val="ru-RU"/>
              </w:rPr>
              <w:t>год</w:t>
            </w:r>
          </w:p>
        </w:tc>
        <w:tc>
          <w:tcPr>
            <w:tcW w:w="2806"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E35C60" w:rsidRPr="00356FF0" w:rsidRDefault="00BD1CE5" w:rsidP="002216C9">
            <w:pPr>
              <w:pStyle w:val="TableParagraph"/>
              <w:ind w:right="21"/>
              <w:jc w:val="center"/>
              <w:rPr>
                <w:sz w:val="24"/>
                <w:szCs w:val="24"/>
                <w:lang w:val="ru-RU"/>
              </w:rPr>
            </w:pPr>
            <w:r w:rsidRPr="00356FF0">
              <w:rPr>
                <w:sz w:val="24"/>
                <w:szCs w:val="24"/>
                <w:lang w:val="ru-RU"/>
              </w:rPr>
              <w:t xml:space="preserve">Антикоррупционная </w:t>
            </w:r>
          </w:p>
          <w:p w:rsidR="00BD1CE5" w:rsidRPr="00356FF0" w:rsidRDefault="00BD1CE5" w:rsidP="002216C9">
            <w:pPr>
              <w:pStyle w:val="TableParagraph"/>
              <w:ind w:right="21"/>
              <w:jc w:val="center"/>
              <w:rPr>
                <w:sz w:val="24"/>
                <w:szCs w:val="24"/>
                <w:lang w:val="ru-RU"/>
              </w:rPr>
            </w:pPr>
            <w:r w:rsidRPr="00356FF0">
              <w:rPr>
                <w:sz w:val="24"/>
                <w:szCs w:val="24"/>
                <w:lang w:val="ru-RU"/>
              </w:rPr>
              <w:t>комиссия</w:t>
            </w:r>
          </w:p>
        </w:tc>
      </w:tr>
      <w:tr w:rsidR="00BD1CE5" w:rsidRPr="00356FF0" w:rsidTr="00D56F1D">
        <w:tc>
          <w:tcPr>
            <w:tcW w:w="5069" w:type="dxa"/>
          </w:tcPr>
          <w:p w:rsidR="00BD1CE5" w:rsidRPr="00356FF0" w:rsidRDefault="00BD1CE5" w:rsidP="00E35C60">
            <w:pPr>
              <w:pStyle w:val="TableParagraph"/>
              <w:tabs>
                <w:tab w:val="left" w:pos="2474"/>
                <w:tab w:val="left" w:pos="2621"/>
                <w:tab w:val="left" w:pos="3686"/>
              </w:tabs>
              <w:ind w:right="21"/>
              <w:jc w:val="both"/>
              <w:rPr>
                <w:sz w:val="24"/>
                <w:szCs w:val="24"/>
                <w:lang w:val="ru-RU"/>
              </w:rPr>
            </w:pPr>
            <w:r w:rsidRPr="00356FF0">
              <w:rPr>
                <w:sz w:val="24"/>
                <w:szCs w:val="24"/>
                <w:lang w:val="ru-RU"/>
              </w:rPr>
              <w:t xml:space="preserve">       1.4. При разработке должностных инструкций работников включать в них нормы, которые обязывают принимать меры по обеспечению соблюдения антикоррупционного законодательства, в том числе по предупреждению коррупционных правонарушений</w:t>
            </w:r>
            <w:r w:rsidR="006D706A" w:rsidRPr="00356FF0">
              <w:rPr>
                <w:sz w:val="24"/>
                <w:szCs w:val="24"/>
                <w:lang w:val="ru-RU"/>
              </w:rPr>
              <w:t>.</w:t>
            </w:r>
          </w:p>
        </w:tc>
        <w:tc>
          <w:tcPr>
            <w:tcW w:w="1589" w:type="dxa"/>
          </w:tcPr>
          <w:p w:rsidR="00BD1CE5" w:rsidRPr="00356FF0" w:rsidRDefault="00BD1CE5" w:rsidP="002216C9">
            <w:pPr>
              <w:pStyle w:val="TableParagraph"/>
              <w:ind w:right="21"/>
              <w:jc w:val="center"/>
              <w:rPr>
                <w:sz w:val="24"/>
                <w:szCs w:val="24"/>
                <w:lang w:val="ru-RU"/>
              </w:rPr>
            </w:pPr>
          </w:p>
          <w:p w:rsidR="00E35C60" w:rsidRPr="00356FF0" w:rsidRDefault="00E35C60" w:rsidP="000F330D">
            <w:pPr>
              <w:pStyle w:val="TableParagraph"/>
              <w:ind w:right="21"/>
              <w:jc w:val="center"/>
              <w:rPr>
                <w:sz w:val="24"/>
                <w:szCs w:val="24"/>
                <w:lang w:val="ru-RU"/>
              </w:rPr>
            </w:pPr>
          </w:p>
          <w:p w:rsidR="00BD1CE5" w:rsidRPr="00356FF0" w:rsidRDefault="0087610D"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sz w:val="24"/>
                <w:szCs w:val="24"/>
                <w:lang w:val="ru-RU"/>
              </w:rPr>
            </w:pPr>
          </w:p>
          <w:p w:rsidR="00E35C60" w:rsidRPr="00356FF0" w:rsidRDefault="00E35C60" w:rsidP="00D56F1D">
            <w:pPr>
              <w:pStyle w:val="TableParagraph"/>
              <w:ind w:right="21"/>
              <w:jc w:val="center"/>
              <w:rPr>
                <w:sz w:val="24"/>
                <w:szCs w:val="24"/>
                <w:lang w:val="ru-RU"/>
              </w:rPr>
            </w:pPr>
          </w:p>
          <w:p w:rsidR="00BD1CE5" w:rsidRPr="00356FF0" w:rsidRDefault="00CA08DF" w:rsidP="00D56F1D">
            <w:pPr>
              <w:pStyle w:val="TableParagraph"/>
              <w:ind w:right="21"/>
              <w:jc w:val="center"/>
              <w:rPr>
                <w:sz w:val="24"/>
                <w:szCs w:val="24"/>
                <w:lang w:val="ru-RU"/>
              </w:rPr>
            </w:pPr>
            <w:r w:rsidRPr="00356FF0">
              <w:rPr>
                <w:sz w:val="24"/>
                <w:szCs w:val="24"/>
                <w:lang w:val="ru-RU"/>
              </w:rPr>
              <w:t>С</w:t>
            </w:r>
            <w:r w:rsidR="00BE40A5" w:rsidRPr="00356FF0">
              <w:rPr>
                <w:sz w:val="24"/>
                <w:szCs w:val="24"/>
                <w:lang w:val="ru-RU"/>
              </w:rPr>
              <w:t xml:space="preserve">пециалист по              кадрам </w:t>
            </w:r>
            <w:r w:rsidR="00D56F1D" w:rsidRPr="00356FF0">
              <w:rPr>
                <w:sz w:val="24"/>
                <w:szCs w:val="24"/>
                <w:lang w:val="ru-RU"/>
              </w:rPr>
              <w:t>1</w:t>
            </w:r>
            <w:r w:rsidR="00BE40A5" w:rsidRPr="00356FF0">
              <w:rPr>
                <w:sz w:val="24"/>
                <w:szCs w:val="24"/>
                <w:lang w:val="ru-RU"/>
              </w:rPr>
              <w:t xml:space="preserve"> категории</w:t>
            </w:r>
          </w:p>
        </w:tc>
      </w:tr>
      <w:tr w:rsidR="00BD1CE5" w:rsidRPr="00356FF0" w:rsidTr="00D56F1D">
        <w:tc>
          <w:tcPr>
            <w:tcW w:w="5069" w:type="dxa"/>
          </w:tcPr>
          <w:p w:rsidR="00BD1CE5" w:rsidRPr="00356FF0" w:rsidRDefault="00BD1CE5" w:rsidP="002216C9">
            <w:pPr>
              <w:pStyle w:val="TableParagraph"/>
              <w:tabs>
                <w:tab w:val="left" w:pos="2474"/>
                <w:tab w:val="left" w:pos="2621"/>
                <w:tab w:val="left" w:pos="3686"/>
              </w:tabs>
              <w:ind w:right="21"/>
              <w:jc w:val="both"/>
              <w:rPr>
                <w:sz w:val="24"/>
                <w:szCs w:val="24"/>
                <w:lang w:val="ru-RU"/>
              </w:rPr>
            </w:pPr>
            <w:r w:rsidRPr="00356FF0">
              <w:rPr>
                <w:sz w:val="24"/>
                <w:szCs w:val="24"/>
                <w:lang w:val="ru-RU"/>
              </w:rPr>
              <w:lastRenderedPageBreak/>
              <w:t xml:space="preserve">       1.5. По каждому выявленному нарушению антикоррупционного законодательства рассматривать вопрос об  ответственности как лиц, нарушивших законодательство, так  и лиц, бездействие которых способствовало этому нарушению.</w:t>
            </w:r>
          </w:p>
        </w:tc>
        <w:tc>
          <w:tcPr>
            <w:tcW w:w="1589" w:type="dxa"/>
          </w:tcPr>
          <w:p w:rsidR="00BD1CE5" w:rsidRPr="00356FF0" w:rsidRDefault="00BD1CE5" w:rsidP="002216C9">
            <w:pPr>
              <w:pStyle w:val="TableParagraph"/>
              <w:ind w:right="21"/>
              <w:jc w:val="center"/>
              <w:rPr>
                <w:sz w:val="24"/>
                <w:szCs w:val="24"/>
                <w:lang w:val="ru-RU"/>
              </w:rPr>
            </w:pPr>
          </w:p>
          <w:p w:rsidR="00BD1CE5" w:rsidRPr="00356FF0" w:rsidRDefault="00BD1CE5" w:rsidP="002216C9">
            <w:pPr>
              <w:pStyle w:val="TableParagraph"/>
              <w:ind w:right="21"/>
              <w:jc w:val="center"/>
              <w:rPr>
                <w:sz w:val="24"/>
                <w:szCs w:val="24"/>
                <w:lang w:val="ru-RU"/>
              </w:rPr>
            </w:pPr>
          </w:p>
          <w:p w:rsidR="00BD1CE5" w:rsidRPr="00356FF0" w:rsidRDefault="0087610D"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sz w:val="24"/>
                <w:szCs w:val="24"/>
                <w:lang w:val="ru-RU"/>
              </w:rPr>
            </w:pPr>
          </w:p>
          <w:p w:rsidR="00BD1CE5" w:rsidRPr="00356FF0" w:rsidRDefault="00BD1CE5" w:rsidP="002216C9">
            <w:pPr>
              <w:pStyle w:val="TableParagraph"/>
              <w:ind w:right="21"/>
              <w:jc w:val="center"/>
              <w:rPr>
                <w:sz w:val="24"/>
                <w:szCs w:val="24"/>
                <w:lang w:val="ru-RU"/>
              </w:rPr>
            </w:pPr>
          </w:p>
          <w:p w:rsidR="00E35C60" w:rsidRPr="00356FF0" w:rsidRDefault="00BD1CE5" w:rsidP="002216C9">
            <w:pPr>
              <w:pStyle w:val="TableParagraph"/>
              <w:ind w:right="21"/>
              <w:jc w:val="center"/>
              <w:rPr>
                <w:sz w:val="24"/>
                <w:szCs w:val="24"/>
                <w:lang w:val="ru-RU"/>
              </w:rPr>
            </w:pPr>
            <w:r w:rsidRPr="00356FF0">
              <w:rPr>
                <w:sz w:val="24"/>
                <w:szCs w:val="24"/>
                <w:lang w:val="ru-RU"/>
              </w:rPr>
              <w:t>Антикоррупционная</w:t>
            </w:r>
          </w:p>
          <w:p w:rsidR="00BD1CE5" w:rsidRPr="00356FF0" w:rsidRDefault="00BD1CE5" w:rsidP="002216C9">
            <w:pPr>
              <w:pStyle w:val="TableParagraph"/>
              <w:ind w:right="21"/>
              <w:jc w:val="center"/>
              <w:rPr>
                <w:sz w:val="24"/>
                <w:szCs w:val="24"/>
                <w:lang w:val="ru-RU"/>
              </w:rPr>
            </w:pPr>
            <w:r w:rsidRPr="00356FF0">
              <w:rPr>
                <w:sz w:val="24"/>
                <w:szCs w:val="24"/>
                <w:lang w:val="ru-RU"/>
              </w:rPr>
              <w:t xml:space="preserve"> комиссия</w:t>
            </w:r>
          </w:p>
        </w:tc>
      </w:tr>
      <w:tr w:rsidR="003E7F28" w:rsidRPr="00356FF0" w:rsidTr="00D56F1D">
        <w:tc>
          <w:tcPr>
            <w:tcW w:w="5069" w:type="dxa"/>
          </w:tcPr>
          <w:p w:rsidR="003E7F28" w:rsidRPr="00356FF0" w:rsidRDefault="003E7F28" w:rsidP="003E7F28">
            <w:pPr>
              <w:pStyle w:val="TableParagraph"/>
              <w:tabs>
                <w:tab w:val="left" w:pos="2474"/>
                <w:tab w:val="left" w:pos="2621"/>
                <w:tab w:val="left" w:pos="3686"/>
              </w:tabs>
              <w:ind w:right="21"/>
              <w:jc w:val="both"/>
              <w:rPr>
                <w:sz w:val="24"/>
                <w:szCs w:val="24"/>
                <w:lang w:val="ru-RU"/>
              </w:rPr>
            </w:pPr>
            <w:r w:rsidRPr="00356FF0">
              <w:rPr>
                <w:sz w:val="24"/>
                <w:lang w:val="ru-RU"/>
              </w:rPr>
              <w:t xml:space="preserve">        1.6. Обеспечение выполнения Комплекса мероприятий по противодействию коррупции в системе Министерства лесного хозяйства, утверждённого 13.06.2022 заместителем Премьер-министра Республики Беларусь Назаровым Ю.В.</w:t>
            </w:r>
          </w:p>
        </w:tc>
        <w:tc>
          <w:tcPr>
            <w:tcW w:w="1589" w:type="dxa"/>
          </w:tcPr>
          <w:p w:rsidR="003E7F28" w:rsidRPr="00356FF0" w:rsidRDefault="003E7F28" w:rsidP="003E7F28">
            <w:pPr>
              <w:pStyle w:val="TableParagraph"/>
              <w:ind w:right="21"/>
              <w:jc w:val="center"/>
              <w:rPr>
                <w:sz w:val="24"/>
                <w:szCs w:val="24"/>
                <w:lang w:val="ru-RU"/>
              </w:rPr>
            </w:pPr>
          </w:p>
          <w:p w:rsidR="003E7F28" w:rsidRPr="00356FF0" w:rsidRDefault="003E7F28" w:rsidP="003E7F28">
            <w:pPr>
              <w:pStyle w:val="TableParagraph"/>
              <w:ind w:right="21"/>
              <w:jc w:val="center"/>
              <w:rPr>
                <w:sz w:val="24"/>
                <w:szCs w:val="24"/>
                <w:lang w:val="ru-RU"/>
              </w:rPr>
            </w:pPr>
          </w:p>
          <w:p w:rsidR="003E7F28" w:rsidRPr="00356FF0" w:rsidRDefault="003E7F28" w:rsidP="000F330D">
            <w:pPr>
              <w:pStyle w:val="TableParagraph"/>
              <w:ind w:right="21"/>
              <w:jc w:val="center"/>
              <w:rPr>
                <w:sz w:val="24"/>
                <w:szCs w:val="24"/>
                <w:lang w:val="ru-RU"/>
              </w:rPr>
            </w:pPr>
            <w:r w:rsidRPr="00356FF0">
              <w:rPr>
                <w:sz w:val="24"/>
                <w:szCs w:val="24"/>
              </w:rPr>
              <w:t>202</w:t>
            </w:r>
            <w:r w:rsidR="000F330D" w:rsidRPr="00356FF0">
              <w:rPr>
                <w:sz w:val="24"/>
                <w:szCs w:val="24"/>
                <w:lang w:val="ru-RU"/>
              </w:rPr>
              <w:t>5</w:t>
            </w:r>
            <w:r w:rsidRPr="00356FF0">
              <w:rPr>
                <w:sz w:val="24"/>
                <w:szCs w:val="24"/>
                <w:lang w:val="ru-RU"/>
              </w:rPr>
              <w:t xml:space="preserve"> год</w:t>
            </w:r>
          </w:p>
        </w:tc>
        <w:tc>
          <w:tcPr>
            <w:tcW w:w="2806" w:type="dxa"/>
          </w:tcPr>
          <w:p w:rsidR="003E7F28" w:rsidRPr="00356FF0" w:rsidRDefault="003E7F28" w:rsidP="003E7F28">
            <w:pPr>
              <w:pStyle w:val="TableParagraph"/>
              <w:ind w:right="21"/>
              <w:jc w:val="center"/>
              <w:rPr>
                <w:sz w:val="24"/>
                <w:szCs w:val="24"/>
                <w:lang w:val="ru-RU"/>
              </w:rPr>
            </w:pPr>
          </w:p>
          <w:p w:rsidR="003E7F28" w:rsidRPr="00356FF0" w:rsidRDefault="003E7F28" w:rsidP="003E7F28">
            <w:pPr>
              <w:pStyle w:val="TableParagraph"/>
              <w:ind w:right="21"/>
              <w:jc w:val="center"/>
              <w:rPr>
                <w:sz w:val="24"/>
                <w:szCs w:val="24"/>
                <w:lang w:val="ru-RU"/>
              </w:rPr>
            </w:pPr>
          </w:p>
          <w:p w:rsidR="00E35C60" w:rsidRPr="00356FF0" w:rsidRDefault="003E7F28" w:rsidP="003E7F28">
            <w:pPr>
              <w:pStyle w:val="TableParagraph"/>
              <w:ind w:right="21"/>
              <w:jc w:val="center"/>
              <w:rPr>
                <w:sz w:val="24"/>
                <w:szCs w:val="24"/>
                <w:lang w:val="ru-RU"/>
              </w:rPr>
            </w:pPr>
            <w:r w:rsidRPr="00356FF0">
              <w:rPr>
                <w:sz w:val="24"/>
                <w:szCs w:val="24"/>
                <w:lang w:val="ru-RU"/>
              </w:rPr>
              <w:t xml:space="preserve">Антикоррупционная </w:t>
            </w:r>
          </w:p>
          <w:p w:rsidR="003E7F28" w:rsidRPr="00356FF0" w:rsidRDefault="003E7F28" w:rsidP="003E7F28">
            <w:pPr>
              <w:pStyle w:val="TableParagraph"/>
              <w:ind w:right="21"/>
              <w:jc w:val="center"/>
              <w:rPr>
                <w:sz w:val="24"/>
                <w:szCs w:val="24"/>
                <w:lang w:val="ru-RU"/>
              </w:rPr>
            </w:pPr>
            <w:r w:rsidRPr="00356FF0">
              <w:rPr>
                <w:sz w:val="24"/>
                <w:szCs w:val="24"/>
                <w:lang w:val="ru-RU"/>
              </w:rPr>
              <w:t>комиссия</w:t>
            </w:r>
          </w:p>
        </w:tc>
      </w:tr>
      <w:tr w:rsidR="00BD1CE5" w:rsidRPr="00356FF0" w:rsidTr="00D56F1D">
        <w:trPr>
          <w:trHeight w:val="632"/>
        </w:trPr>
        <w:tc>
          <w:tcPr>
            <w:tcW w:w="9464" w:type="dxa"/>
            <w:gridSpan w:val="3"/>
          </w:tcPr>
          <w:p w:rsidR="003E7F28" w:rsidRPr="00356FF0" w:rsidRDefault="003E7F28" w:rsidP="002216C9">
            <w:pPr>
              <w:pStyle w:val="TableParagraph"/>
              <w:spacing w:line="276" w:lineRule="auto"/>
              <w:ind w:right="21"/>
              <w:jc w:val="center"/>
              <w:rPr>
                <w:sz w:val="14"/>
                <w:szCs w:val="24"/>
                <w:lang w:val="ru-RU"/>
              </w:rPr>
            </w:pPr>
          </w:p>
          <w:p w:rsidR="00BD1CE5" w:rsidRPr="00356FF0" w:rsidRDefault="00BD1CE5" w:rsidP="002216C9">
            <w:pPr>
              <w:pStyle w:val="TableParagraph"/>
              <w:spacing w:line="276" w:lineRule="auto"/>
              <w:ind w:right="21"/>
              <w:jc w:val="center"/>
              <w:rPr>
                <w:sz w:val="24"/>
                <w:szCs w:val="24"/>
                <w:lang w:val="ru-RU"/>
              </w:rPr>
            </w:pPr>
            <w:r w:rsidRPr="00356FF0">
              <w:rPr>
                <w:sz w:val="24"/>
                <w:szCs w:val="24"/>
                <w:lang w:val="ru-RU"/>
              </w:rPr>
              <w:t xml:space="preserve">2. Мероприятия в области финансовой, </w:t>
            </w:r>
          </w:p>
          <w:p w:rsidR="00BD1CE5" w:rsidRPr="00356FF0" w:rsidRDefault="00BD1CE5" w:rsidP="002216C9">
            <w:pPr>
              <w:ind w:right="-6"/>
              <w:jc w:val="center"/>
            </w:pPr>
            <w:r w:rsidRPr="00356FF0">
              <w:t>хозяйственной и контрольной деятельности</w:t>
            </w:r>
          </w:p>
          <w:p w:rsidR="003E7F28" w:rsidRPr="00356FF0" w:rsidRDefault="003E7F28" w:rsidP="002216C9">
            <w:pPr>
              <w:ind w:right="-6"/>
              <w:jc w:val="center"/>
              <w:rPr>
                <w:sz w:val="14"/>
              </w:rPr>
            </w:pPr>
          </w:p>
        </w:tc>
      </w:tr>
      <w:tr w:rsidR="00BD1CE5" w:rsidRPr="00356FF0" w:rsidTr="00D56F1D">
        <w:tc>
          <w:tcPr>
            <w:tcW w:w="5069" w:type="dxa"/>
          </w:tcPr>
          <w:p w:rsidR="00BD1CE5" w:rsidRPr="00356FF0" w:rsidRDefault="00BD1CE5" w:rsidP="00A97071">
            <w:pPr>
              <w:pStyle w:val="TableParagraph"/>
              <w:ind w:right="21"/>
              <w:jc w:val="both"/>
              <w:rPr>
                <w:sz w:val="24"/>
                <w:szCs w:val="24"/>
                <w:lang w:val="ru-RU"/>
              </w:rPr>
            </w:pPr>
            <w:r w:rsidRPr="00356FF0">
              <w:rPr>
                <w:sz w:val="24"/>
                <w:szCs w:val="24"/>
                <w:lang w:val="ru-RU"/>
              </w:rPr>
              <w:t xml:space="preserve">       2.1. </w:t>
            </w:r>
            <w:r w:rsidR="00A97071">
              <w:rPr>
                <w:sz w:val="24"/>
                <w:szCs w:val="24"/>
                <w:lang w:val="ru-RU"/>
              </w:rPr>
              <w:t>Обеспечение систематического контроля за соблюдением порядка проведения закупок товаров (работ, услуг)</w:t>
            </w:r>
            <w:r w:rsidRPr="00356FF0">
              <w:rPr>
                <w:sz w:val="24"/>
                <w:szCs w:val="24"/>
                <w:lang w:val="ru-RU"/>
              </w:rPr>
              <w:t>.</w:t>
            </w:r>
          </w:p>
        </w:tc>
        <w:tc>
          <w:tcPr>
            <w:tcW w:w="1589" w:type="dxa"/>
          </w:tcPr>
          <w:p w:rsidR="00BD1CE5" w:rsidRPr="00356FF0" w:rsidRDefault="0087610D" w:rsidP="000F330D">
            <w:pPr>
              <w:pStyle w:val="TableParagraph"/>
              <w:ind w:right="21"/>
              <w:jc w:val="center"/>
              <w:rPr>
                <w:sz w:val="24"/>
                <w:szCs w:val="24"/>
              </w:rPr>
            </w:pPr>
            <w:bookmarkStart w:id="0" w:name="_GoBack"/>
            <w:bookmarkEnd w:id="0"/>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A97071" w:rsidRPr="00356FF0" w:rsidRDefault="00A97071" w:rsidP="00A97071">
            <w:pPr>
              <w:pStyle w:val="TableParagraph"/>
              <w:ind w:right="21"/>
              <w:jc w:val="center"/>
              <w:rPr>
                <w:sz w:val="24"/>
                <w:szCs w:val="24"/>
                <w:lang w:val="ru-RU"/>
              </w:rPr>
            </w:pPr>
            <w:r w:rsidRPr="00356FF0">
              <w:rPr>
                <w:sz w:val="24"/>
                <w:szCs w:val="24"/>
              </w:rPr>
              <w:t>Антикоррупционная комиссия</w:t>
            </w:r>
            <w:r>
              <w:rPr>
                <w:sz w:val="24"/>
                <w:szCs w:val="24"/>
                <w:lang w:val="ru-RU"/>
              </w:rPr>
              <w:t>, комиссия по закупкам</w:t>
            </w:r>
          </w:p>
        </w:tc>
      </w:tr>
      <w:tr w:rsidR="00BD1CE5" w:rsidRPr="00356FF0" w:rsidTr="00D56F1D">
        <w:tc>
          <w:tcPr>
            <w:tcW w:w="5069" w:type="dxa"/>
          </w:tcPr>
          <w:p w:rsidR="00BD1CE5" w:rsidRPr="00356FF0" w:rsidRDefault="00BD1CE5" w:rsidP="002216C9">
            <w:pPr>
              <w:pStyle w:val="TableParagraph"/>
              <w:ind w:right="21"/>
              <w:jc w:val="both"/>
              <w:rPr>
                <w:sz w:val="24"/>
                <w:szCs w:val="24"/>
                <w:lang w:val="ru-RU"/>
              </w:rPr>
            </w:pPr>
            <w:r w:rsidRPr="00356FF0">
              <w:rPr>
                <w:sz w:val="24"/>
                <w:szCs w:val="24"/>
                <w:lang w:val="ru-RU"/>
              </w:rPr>
              <w:t xml:space="preserve">       2.2. Обеспечить надлежащее исполнение порядка ценообразования в целях устранения причин и условий, способствующих злоупотреблениям в этой сфере, в том числе оказанию неправомерных предпочтений отдельным юридическим и физическим лицам, предоставлению им необоснованных льгот и привилегий.</w:t>
            </w:r>
          </w:p>
        </w:tc>
        <w:tc>
          <w:tcPr>
            <w:tcW w:w="1589"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87610D" w:rsidP="000F330D">
            <w:pPr>
              <w:pStyle w:val="TableParagraph"/>
              <w:ind w:right="21"/>
              <w:jc w:val="center"/>
              <w:rPr>
                <w:sz w:val="24"/>
                <w:szCs w:val="24"/>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b/>
                <w:sz w:val="24"/>
                <w:szCs w:val="24"/>
              </w:rPr>
            </w:pPr>
          </w:p>
          <w:p w:rsidR="00BD1CE5" w:rsidRPr="00356FF0" w:rsidRDefault="00BD1CE5" w:rsidP="002216C9">
            <w:pPr>
              <w:pStyle w:val="TableParagraph"/>
              <w:ind w:right="21"/>
              <w:jc w:val="center"/>
              <w:rPr>
                <w:b/>
                <w:sz w:val="24"/>
                <w:szCs w:val="24"/>
              </w:rPr>
            </w:pPr>
          </w:p>
          <w:p w:rsidR="003E7F28" w:rsidRPr="00356FF0" w:rsidRDefault="00BD1CE5" w:rsidP="002216C9">
            <w:pPr>
              <w:pStyle w:val="TableParagraph"/>
              <w:ind w:right="21"/>
              <w:jc w:val="center"/>
              <w:rPr>
                <w:sz w:val="24"/>
                <w:szCs w:val="24"/>
                <w:lang w:val="ru-RU"/>
              </w:rPr>
            </w:pPr>
            <w:r w:rsidRPr="00356FF0">
              <w:rPr>
                <w:sz w:val="24"/>
                <w:szCs w:val="24"/>
                <w:lang w:val="ru-RU"/>
              </w:rPr>
              <w:t>Планово-</w:t>
            </w:r>
          </w:p>
          <w:p w:rsidR="00BD1CE5" w:rsidRPr="00356FF0" w:rsidRDefault="00BD1CE5" w:rsidP="002216C9">
            <w:pPr>
              <w:pStyle w:val="TableParagraph"/>
              <w:ind w:right="21"/>
              <w:jc w:val="center"/>
              <w:rPr>
                <w:sz w:val="24"/>
                <w:szCs w:val="24"/>
                <w:lang w:val="ru-RU"/>
              </w:rPr>
            </w:pPr>
            <w:r w:rsidRPr="00356FF0">
              <w:rPr>
                <w:sz w:val="24"/>
                <w:szCs w:val="24"/>
                <w:lang w:val="ru-RU"/>
              </w:rPr>
              <w:t>производственный</w:t>
            </w:r>
          </w:p>
          <w:p w:rsidR="00BD1CE5" w:rsidRPr="00356FF0" w:rsidRDefault="00BD1CE5" w:rsidP="002216C9">
            <w:pPr>
              <w:pStyle w:val="TableParagraph"/>
              <w:ind w:right="21"/>
              <w:jc w:val="center"/>
              <w:rPr>
                <w:sz w:val="24"/>
                <w:szCs w:val="24"/>
                <w:lang w:val="ru-RU"/>
              </w:rPr>
            </w:pPr>
            <w:r w:rsidRPr="00356FF0">
              <w:rPr>
                <w:sz w:val="24"/>
                <w:szCs w:val="24"/>
                <w:lang w:val="ru-RU"/>
              </w:rPr>
              <w:t>отдел</w:t>
            </w:r>
          </w:p>
        </w:tc>
      </w:tr>
      <w:tr w:rsidR="00BD1CE5" w:rsidRPr="00356FF0" w:rsidTr="00D56F1D">
        <w:tc>
          <w:tcPr>
            <w:tcW w:w="5069" w:type="dxa"/>
          </w:tcPr>
          <w:p w:rsidR="00BD1CE5" w:rsidRPr="00356FF0" w:rsidRDefault="00BD1CE5" w:rsidP="0057734C">
            <w:pPr>
              <w:pStyle w:val="TableParagraph"/>
              <w:tabs>
                <w:tab w:val="left" w:pos="1709"/>
                <w:tab w:val="left" w:pos="2261"/>
                <w:tab w:val="left" w:pos="3107"/>
                <w:tab w:val="left" w:pos="3889"/>
              </w:tabs>
              <w:ind w:right="21"/>
              <w:jc w:val="both"/>
              <w:rPr>
                <w:sz w:val="24"/>
                <w:szCs w:val="24"/>
                <w:lang w:val="ru-RU"/>
              </w:rPr>
            </w:pPr>
            <w:r w:rsidRPr="00356FF0">
              <w:rPr>
                <w:sz w:val="24"/>
                <w:szCs w:val="24"/>
                <w:lang w:val="ru-RU"/>
              </w:rPr>
              <w:t xml:space="preserve">       2.3. По каждому факту возникновения дебиторской задолженности, просроченной свыше 1 года, </w:t>
            </w:r>
            <w:r w:rsidR="0057734C" w:rsidRPr="00356FF0">
              <w:rPr>
                <w:sz w:val="24"/>
                <w:szCs w:val="24"/>
                <w:lang w:val="ru-RU"/>
              </w:rPr>
              <w:t>принимать меры для</w:t>
            </w:r>
            <w:r w:rsidRPr="00356FF0">
              <w:rPr>
                <w:sz w:val="24"/>
                <w:szCs w:val="24"/>
                <w:lang w:val="ru-RU"/>
              </w:rPr>
              <w:t xml:space="preserve"> проверк</w:t>
            </w:r>
            <w:r w:rsidR="0057734C" w:rsidRPr="00356FF0">
              <w:rPr>
                <w:sz w:val="24"/>
                <w:szCs w:val="24"/>
                <w:lang w:val="ru-RU"/>
              </w:rPr>
              <w:t>и</w:t>
            </w:r>
            <w:r w:rsidRPr="00356FF0">
              <w:rPr>
                <w:sz w:val="24"/>
                <w:szCs w:val="24"/>
                <w:lang w:val="ru-RU"/>
              </w:rPr>
              <w:t xml:space="preserve"> </w:t>
            </w:r>
            <w:r w:rsidR="0057734C" w:rsidRPr="00356FF0">
              <w:rPr>
                <w:sz w:val="24"/>
                <w:szCs w:val="24"/>
                <w:lang w:val="ru-RU"/>
              </w:rPr>
              <w:t>и</w:t>
            </w:r>
            <w:r w:rsidRPr="00356FF0">
              <w:rPr>
                <w:sz w:val="24"/>
                <w:szCs w:val="24"/>
                <w:lang w:val="ru-RU"/>
              </w:rPr>
              <w:t xml:space="preserve"> установления причин и условий, которые способствовали ее возникновению.</w:t>
            </w:r>
          </w:p>
        </w:tc>
        <w:tc>
          <w:tcPr>
            <w:tcW w:w="1589"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sz w:val="24"/>
                <w:szCs w:val="24"/>
                <w:lang w:val="ru-RU"/>
              </w:rPr>
            </w:pPr>
          </w:p>
          <w:p w:rsidR="00BD1CE5" w:rsidRPr="00356FF0" w:rsidRDefault="0087610D" w:rsidP="000F330D">
            <w:pPr>
              <w:pStyle w:val="TableParagraph"/>
              <w:ind w:right="21"/>
              <w:jc w:val="center"/>
              <w:rPr>
                <w:sz w:val="24"/>
                <w:szCs w:val="24"/>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12"/>
                <w:szCs w:val="24"/>
                <w:lang w:val="ru-RU"/>
              </w:rPr>
            </w:pPr>
          </w:p>
          <w:p w:rsidR="003E7F28" w:rsidRPr="00356FF0" w:rsidRDefault="00BD1CE5" w:rsidP="00CB0A4A">
            <w:pPr>
              <w:pStyle w:val="TableParagraph"/>
              <w:ind w:right="21"/>
              <w:jc w:val="center"/>
              <w:rPr>
                <w:sz w:val="24"/>
                <w:szCs w:val="24"/>
                <w:lang w:val="ru-RU"/>
              </w:rPr>
            </w:pPr>
            <w:r w:rsidRPr="00356FF0">
              <w:rPr>
                <w:sz w:val="24"/>
                <w:szCs w:val="24"/>
                <w:lang w:val="ru-RU"/>
              </w:rPr>
              <w:t>Главный бухгалтер</w:t>
            </w:r>
            <w:r w:rsidR="00C77D52" w:rsidRPr="00356FF0">
              <w:rPr>
                <w:sz w:val="24"/>
                <w:szCs w:val="24"/>
                <w:lang w:val="ru-RU"/>
              </w:rPr>
              <w:t>,</w:t>
            </w:r>
            <w:r w:rsidRPr="00356FF0">
              <w:rPr>
                <w:sz w:val="24"/>
                <w:szCs w:val="24"/>
              </w:rPr>
              <w:t xml:space="preserve"> </w:t>
            </w:r>
            <w:r w:rsidR="00CB0A4A" w:rsidRPr="00356FF0">
              <w:rPr>
                <w:sz w:val="24"/>
                <w:szCs w:val="24"/>
                <w:lang w:val="ru-RU"/>
              </w:rPr>
              <w:t>ю</w:t>
            </w:r>
            <w:r w:rsidR="009B10F8" w:rsidRPr="00356FF0">
              <w:rPr>
                <w:sz w:val="24"/>
                <w:szCs w:val="24"/>
                <w:lang w:val="ru-RU"/>
              </w:rPr>
              <w:t>рисконсульт</w:t>
            </w:r>
            <w:r w:rsidR="00CB0A4A" w:rsidRPr="00356FF0">
              <w:rPr>
                <w:sz w:val="24"/>
                <w:szCs w:val="24"/>
                <w:lang w:val="ru-RU"/>
              </w:rPr>
              <w:t xml:space="preserve"> </w:t>
            </w:r>
          </w:p>
          <w:p w:rsidR="00BD1CE5" w:rsidRPr="00356FF0" w:rsidRDefault="00D56F1D" w:rsidP="003E7F28">
            <w:pPr>
              <w:pStyle w:val="TableParagraph"/>
              <w:ind w:right="21"/>
              <w:jc w:val="center"/>
              <w:rPr>
                <w:sz w:val="24"/>
                <w:szCs w:val="24"/>
                <w:lang w:val="ru-RU"/>
              </w:rPr>
            </w:pPr>
            <w:r w:rsidRPr="00356FF0">
              <w:rPr>
                <w:sz w:val="24"/>
                <w:szCs w:val="24"/>
                <w:lang w:val="ru-RU"/>
              </w:rPr>
              <w:t>1</w:t>
            </w:r>
            <w:r w:rsidR="00CB0A4A" w:rsidRPr="00356FF0">
              <w:rPr>
                <w:sz w:val="24"/>
                <w:szCs w:val="24"/>
                <w:lang w:val="ru-RU"/>
              </w:rPr>
              <w:t xml:space="preserve"> категории</w:t>
            </w:r>
          </w:p>
        </w:tc>
      </w:tr>
      <w:tr w:rsidR="00BD1CE5" w:rsidRPr="00356FF0" w:rsidTr="00D56F1D">
        <w:tc>
          <w:tcPr>
            <w:tcW w:w="5069" w:type="dxa"/>
          </w:tcPr>
          <w:p w:rsidR="00DA20F3" w:rsidRPr="00356FF0" w:rsidRDefault="00BD1CE5" w:rsidP="00ED3FA4">
            <w:pPr>
              <w:pStyle w:val="TableParagraph"/>
              <w:tabs>
                <w:tab w:val="left" w:pos="1709"/>
                <w:tab w:val="left" w:pos="2261"/>
                <w:tab w:val="left" w:pos="3107"/>
                <w:tab w:val="left" w:pos="3889"/>
              </w:tabs>
              <w:ind w:right="21"/>
              <w:jc w:val="both"/>
              <w:rPr>
                <w:sz w:val="24"/>
                <w:szCs w:val="24"/>
                <w:lang w:val="ru-RU"/>
              </w:rPr>
            </w:pPr>
            <w:r w:rsidRPr="00356FF0">
              <w:rPr>
                <w:sz w:val="24"/>
                <w:szCs w:val="24"/>
                <w:lang w:val="ru-RU"/>
              </w:rPr>
              <w:t xml:space="preserve">       2.4. Проводить выборочные проверки подлинности документов, представленных командированными лицами</w:t>
            </w:r>
            <w:r w:rsidR="00B662BF" w:rsidRPr="00356FF0">
              <w:rPr>
                <w:sz w:val="24"/>
                <w:szCs w:val="24"/>
                <w:lang w:val="ru-RU"/>
              </w:rPr>
              <w:t xml:space="preserve"> </w:t>
            </w:r>
            <w:r w:rsidRPr="00356FF0">
              <w:rPr>
                <w:sz w:val="24"/>
                <w:szCs w:val="24"/>
                <w:lang w:val="ru-RU"/>
              </w:rPr>
              <w:t>после возвращения из командировок и подтверждающих произведенные ими расходы; особое внимание  уделять проверкам документов, подтверждающих расходы по найму жилых помещений.</w:t>
            </w:r>
          </w:p>
        </w:tc>
        <w:tc>
          <w:tcPr>
            <w:tcW w:w="1589" w:type="dxa"/>
          </w:tcPr>
          <w:p w:rsidR="00BD1CE5" w:rsidRPr="00356FF0" w:rsidRDefault="00BD1CE5" w:rsidP="002216C9">
            <w:pPr>
              <w:pStyle w:val="TableParagraph"/>
              <w:ind w:right="21"/>
              <w:jc w:val="center"/>
              <w:rPr>
                <w:sz w:val="24"/>
                <w:szCs w:val="24"/>
                <w:lang w:val="ru-RU"/>
              </w:rPr>
            </w:pPr>
          </w:p>
          <w:p w:rsidR="00AE0268" w:rsidRPr="00356FF0" w:rsidRDefault="00AE0268" w:rsidP="002216C9">
            <w:pPr>
              <w:pStyle w:val="TableParagraph"/>
              <w:ind w:right="21"/>
              <w:jc w:val="center"/>
              <w:rPr>
                <w:sz w:val="24"/>
                <w:szCs w:val="24"/>
                <w:lang w:val="ru-RU"/>
              </w:rPr>
            </w:pPr>
          </w:p>
          <w:p w:rsidR="00B662BF" w:rsidRPr="00356FF0" w:rsidRDefault="00B662BF" w:rsidP="002216C9">
            <w:pPr>
              <w:pStyle w:val="TableParagraph"/>
              <w:ind w:right="21"/>
              <w:jc w:val="center"/>
              <w:rPr>
                <w:sz w:val="24"/>
                <w:szCs w:val="24"/>
                <w:lang w:val="ru-RU"/>
              </w:rPr>
            </w:pPr>
          </w:p>
          <w:p w:rsidR="00BD1CE5" w:rsidRPr="00356FF0" w:rsidRDefault="0087610D"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BD1CE5" w:rsidRPr="00356FF0" w:rsidRDefault="00BD1CE5" w:rsidP="002216C9">
            <w:pPr>
              <w:pStyle w:val="TableParagraph"/>
              <w:ind w:right="21"/>
              <w:jc w:val="center"/>
              <w:rPr>
                <w:sz w:val="24"/>
                <w:szCs w:val="24"/>
                <w:lang w:val="ru-RU"/>
              </w:rPr>
            </w:pPr>
          </w:p>
          <w:p w:rsidR="00BD1CE5" w:rsidRPr="00356FF0" w:rsidRDefault="00BD1CE5" w:rsidP="002216C9">
            <w:pPr>
              <w:pStyle w:val="TableParagraph"/>
              <w:ind w:right="21"/>
              <w:jc w:val="center"/>
              <w:rPr>
                <w:sz w:val="18"/>
                <w:szCs w:val="24"/>
                <w:lang w:val="ru-RU"/>
              </w:rPr>
            </w:pPr>
          </w:p>
          <w:p w:rsidR="00AE0268" w:rsidRPr="00356FF0" w:rsidRDefault="00AE0268" w:rsidP="002216C9">
            <w:pPr>
              <w:pStyle w:val="TableParagraph"/>
              <w:ind w:right="21"/>
              <w:jc w:val="center"/>
              <w:rPr>
                <w:sz w:val="24"/>
                <w:szCs w:val="24"/>
                <w:lang w:val="ru-RU"/>
              </w:rPr>
            </w:pPr>
          </w:p>
          <w:p w:rsidR="00C77D52" w:rsidRPr="00356FF0" w:rsidRDefault="00C77D52" w:rsidP="002216C9">
            <w:pPr>
              <w:pStyle w:val="TableParagraph"/>
              <w:ind w:right="21"/>
              <w:jc w:val="center"/>
              <w:rPr>
                <w:sz w:val="24"/>
                <w:szCs w:val="24"/>
                <w:lang w:val="ru-RU"/>
              </w:rPr>
            </w:pPr>
            <w:r w:rsidRPr="00356FF0">
              <w:rPr>
                <w:sz w:val="24"/>
                <w:szCs w:val="24"/>
                <w:lang w:val="ru-RU"/>
              </w:rPr>
              <w:t>Главный бухгалтер,</w:t>
            </w:r>
          </w:p>
          <w:p w:rsidR="00BD1CE5" w:rsidRPr="00356FF0" w:rsidRDefault="00BD1CE5" w:rsidP="002216C9">
            <w:pPr>
              <w:pStyle w:val="TableParagraph"/>
              <w:ind w:right="21"/>
              <w:jc w:val="center"/>
              <w:rPr>
                <w:sz w:val="24"/>
                <w:szCs w:val="24"/>
              </w:rPr>
            </w:pPr>
            <w:r w:rsidRPr="00356FF0">
              <w:rPr>
                <w:sz w:val="24"/>
                <w:szCs w:val="24"/>
              </w:rPr>
              <w:t>Бухгалтерия</w:t>
            </w:r>
          </w:p>
        </w:tc>
      </w:tr>
      <w:tr w:rsidR="00ED3FA4" w:rsidRPr="00356FF0" w:rsidTr="00D56F1D">
        <w:tc>
          <w:tcPr>
            <w:tcW w:w="5069" w:type="dxa"/>
          </w:tcPr>
          <w:p w:rsidR="00ED3FA4" w:rsidRPr="00356FF0" w:rsidRDefault="00ED3FA4" w:rsidP="00E55E97">
            <w:pPr>
              <w:pStyle w:val="TableParagraph"/>
              <w:tabs>
                <w:tab w:val="left" w:pos="1709"/>
                <w:tab w:val="left" w:pos="2261"/>
                <w:tab w:val="left" w:pos="3107"/>
                <w:tab w:val="left" w:pos="3889"/>
              </w:tabs>
              <w:ind w:right="21"/>
              <w:jc w:val="both"/>
              <w:rPr>
                <w:sz w:val="24"/>
                <w:szCs w:val="24"/>
                <w:lang w:val="ru-RU"/>
              </w:rPr>
            </w:pPr>
            <w:r w:rsidRPr="00356FF0">
              <w:rPr>
                <w:sz w:val="24"/>
                <w:szCs w:val="24"/>
                <w:lang w:val="ru-RU"/>
              </w:rPr>
              <w:t xml:space="preserve">       2.5 Обеспечить эффективно</w:t>
            </w:r>
            <w:r w:rsidR="00E55E97" w:rsidRPr="00356FF0">
              <w:rPr>
                <w:sz w:val="24"/>
                <w:szCs w:val="24"/>
                <w:lang w:val="ru-RU"/>
              </w:rPr>
              <w:t>сть</w:t>
            </w:r>
            <w:r w:rsidRPr="00356FF0">
              <w:rPr>
                <w:sz w:val="24"/>
                <w:szCs w:val="24"/>
                <w:lang w:val="ru-RU"/>
              </w:rPr>
              <w:t xml:space="preserve"> финансовой деятельности и</w:t>
            </w:r>
            <w:r w:rsidR="00E55E97" w:rsidRPr="00356FF0">
              <w:rPr>
                <w:sz w:val="24"/>
                <w:szCs w:val="24"/>
                <w:lang w:val="ru-RU"/>
              </w:rPr>
              <w:t xml:space="preserve"> </w:t>
            </w:r>
            <w:r w:rsidRPr="00356FF0">
              <w:rPr>
                <w:sz w:val="24"/>
                <w:szCs w:val="24"/>
                <w:lang w:val="ru-RU"/>
              </w:rPr>
              <w:t>бюджетных денежных средств</w:t>
            </w:r>
            <w:r w:rsidR="00BB23B3" w:rsidRPr="00356FF0">
              <w:rPr>
                <w:sz w:val="24"/>
                <w:szCs w:val="24"/>
                <w:lang w:val="ru-RU"/>
              </w:rPr>
              <w:t xml:space="preserve"> поступающих на предприятие.</w:t>
            </w:r>
          </w:p>
        </w:tc>
        <w:tc>
          <w:tcPr>
            <w:tcW w:w="1589" w:type="dxa"/>
          </w:tcPr>
          <w:p w:rsidR="002A7EBC" w:rsidRPr="00356FF0" w:rsidRDefault="002A7EBC" w:rsidP="002216C9">
            <w:pPr>
              <w:pStyle w:val="TableParagraph"/>
              <w:ind w:right="21"/>
              <w:jc w:val="center"/>
              <w:rPr>
                <w:sz w:val="24"/>
                <w:szCs w:val="24"/>
                <w:lang w:val="ru-RU"/>
              </w:rPr>
            </w:pPr>
          </w:p>
          <w:p w:rsidR="00ED3FA4" w:rsidRPr="00356FF0" w:rsidRDefault="002A7EBC"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2A7EBC" w:rsidRPr="00356FF0" w:rsidRDefault="002A7EBC" w:rsidP="002A7EBC">
            <w:pPr>
              <w:pStyle w:val="TableParagraph"/>
              <w:ind w:right="21"/>
              <w:jc w:val="center"/>
              <w:rPr>
                <w:sz w:val="12"/>
                <w:szCs w:val="24"/>
                <w:lang w:val="ru-RU"/>
              </w:rPr>
            </w:pPr>
          </w:p>
          <w:p w:rsidR="002A7EBC" w:rsidRPr="00356FF0" w:rsidRDefault="002A7EBC" w:rsidP="002A7EBC">
            <w:pPr>
              <w:pStyle w:val="TableParagraph"/>
              <w:ind w:right="21"/>
              <w:jc w:val="center"/>
              <w:rPr>
                <w:sz w:val="24"/>
                <w:szCs w:val="24"/>
                <w:lang w:val="ru-RU"/>
              </w:rPr>
            </w:pPr>
            <w:r w:rsidRPr="00356FF0">
              <w:rPr>
                <w:sz w:val="24"/>
                <w:szCs w:val="24"/>
                <w:lang w:val="ru-RU"/>
              </w:rPr>
              <w:t>Главный бухгалтер,</w:t>
            </w:r>
          </w:p>
          <w:p w:rsidR="00ED3FA4" w:rsidRPr="00356FF0" w:rsidRDefault="002A7EBC" w:rsidP="002A7EBC">
            <w:pPr>
              <w:pStyle w:val="TableParagraph"/>
              <w:ind w:right="21"/>
              <w:jc w:val="center"/>
              <w:rPr>
                <w:sz w:val="24"/>
                <w:szCs w:val="24"/>
                <w:lang w:val="ru-RU"/>
              </w:rPr>
            </w:pPr>
            <w:r w:rsidRPr="00356FF0">
              <w:rPr>
                <w:sz w:val="24"/>
                <w:szCs w:val="24"/>
              </w:rPr>
              <w:t>Бухгалтерия</w:t>
            </w:r>
          </w:p>
        </w:tc>
      </w:tr>
      <w:tr w:rsidR="00BD1CE5" w:rsidRPr="00356FF0" w:rsidTr="00D56F1D">
        <w:trPr>
          <w:trHeight w:val="557"/>
        </w:trPr>
        <w:tc>
          <w:tcPr>
            <w:tcW w:w="5069" w:type="dxa"/>
          </w:tcPr>
          <w:p w:rsidR="00BD1CE5" w:rsidRPr="00356FF0" w:rsidRDefault="00BD1CE5" w:rsidP="002216C9">
            <w:pPr>
              <w:pStyle w:val="TableParagraph"/>
              <w:ind w:right="21"/>
              <w:jc w:val="both"/>
              <w:rPr>
                <w:sz w:val="24"/>
                <w:szCs w:val="24"/>
                <w:lang w:val="ru-RU"/>
              </w:rPr>
            </w:pPr>
            <w:r w:rsidRPr="00356FF0">
              <w:rPr>
                <w:sz w:val="24"/>
                <w:szCs w:val="24"/>
                <w:lang w:val="ru-RU"/>
              </w:rPr>
              <w:t xml:space="preserve">       2.</w:t>
            </w:r>
            <w:r w:rsidR="00ED3FA4" w:rsidRPr="00356FF0">
              <w:rPr>
                <w:sz w:val="24"/>
                <w:szCs w:val="24"/>
                <w:lang w:val="ru-RU"/>
              </w:rPr>
              <w:t>6</w:t>
            </w:r>
            <w:r w:rsidRPr="00356FF0">
              <w:rPr>
                <w:sz w:val="24"/>
                <w:szCs w:val="24"/>
                <w:lang w:val="ru-RU"/>
              </w:rPr>
              <w:t>. По каждому факту причинения предприятию материального ущерба (имущественного вреда), в том числе в связи с уплатой предприятием административных</w:t>
            </w:r>
            <w:r w:rsidR="001A410A" w:rsidRPr="00356FF0">
              <w:rPr>
                <w:sz w:val="24"/>
                <w:szCs w:val="24"/>
                <w:lang w:val="ru-RU"/>
              </w:rPr>
              <w:t xml:space="preserve"> или иных</w:t>
            </w:r>
            <w:r w:rsidRPr="00356FF0">
              <w:rPr>
                <w:sz w:val="24"/>
                <w:szCs w:val="24"/>
                <w:lang w:val="ru-RU"/>
              </w:rPr>
              <w:t xml:space="preserve"> штрафов</w:t>
            </w:r>
            <w:r w:rsidR="005E2B5F" w:rsidRPr="00356FF0">
              <w:rPr>
                <w:sz w:val="24"/>
                <w:szCs w:val="24"/>
                <w:lang w:val="ru-RU"/>
              </w:rPr>
              <w:t xml:space="preserve"> связанных с ущербом (вредом)</w:t>
            </w:r>
            <w:r w:rsidR="002D6D68" w:rsidRPr="00356FF0">
              <w:rPr>
                <w:sz w:val="24"/>
                <w:szCs w:val="24"/>
                <w:lang w:val="ru-RU"/>
              </w:rPr>
              <w:t xml:space="preserve"> предприятию</w:t>
            </w:r>
            <w:r w:rsidRPr="00356FF0">
              <w:rPr>
                <w:sz w:val="24"/>
                <w:szCs w:val="24"/>
                <w:lang w:val="ru-RU"/>
              </w:rPr>
              <w:t>, рассматривать вопрос о взыскании ущерба (вреда) с виновных лиц.</w:t>
            </w:r>
          </w:p>
          <w:p w:rsidR="00B41FB4" w:rsidRDefault="00BD1CE5" w:rsidP="009D28DF">
            <w:pPr>
              <w:pStyle w:val="TableParagraph"/>
              <w:ind w:right="21"/>
              <w:jc w:val="both"/>
              <w:rPr>
                <w:sz w:val="24"/>
                <w:szCs w:val="24"/>
                <w:lang w:val="ru-RU"/>
              </w:rPr>
            </w:pPr>
            <w:r w:rsidRPr="00356FF0">
              <w:rPr>
                <w:sz w:val="24"/>
                <w:szCs w:val="24"/>
                <w:lang w:val="ru-RU"/>
              </w:rPr>
              <w:t xml:space="preserve">       </w:t>
            </w:r>
          </w:p>
          <w:p w:rsidR="00BD1CE5" w:rsidRPr="00356FF0" w:rsidRDefault="00B41FB4" w:rsidP="009D28DF">
            <w:pPr>
              <w:pStyle w:val="TableParagraph"/>
              <w:ind w:right="21"/>
              <w:jc w:val="both"/>
              <w:rPr>
                <w:sz w:val="24"/>
                <w:szCs w:val="24"/>
                <w:lang w:val="ru-RU"/>
              </w:rPr>
            </w:pPr>
            <w:r>
              <w:rPr>
                <w:sz w:val="24"/>
                <w:szCs w:val="24"/>
                <w:lang w:val="ru-RU"/>
              </w:rPr>
              <w:lastRenderedPageBreak/>
              <w:t xml:space="preserve">       </w:t>
            </w:r>
            <w:r w:rsidR="00BD1CE5" w:rsidRPr="00356FF0">
              <w:rPr>
                <w:sz w:val="24"/>
                <w:szCs w:val="24"/>
                <w:lang w:val="ru-RU"/>
              </w:rPr>
              <w:t>Факты освобождения работников от материальной ответственности за причиненный организаци</w:t>
            </w:r>
            <w:r w:rsidR="009D28DF" w:rsidRPr="00356FF0">
              <w:rPr>
                <w:sz w:val="24"/>
                <w:szCs w:val="24"/>
                <w:lang w:val="ru-RU"/>
              </w:rPr>
              <w:t>и</w:t>
            </w:r>
            <w:r w:rsidR="00BD1CE5" w:rsidRPr="00356FF0">
              <w:rPr>
                <w:sz w:val="24"/>
                <w:szCs w:val="24"/>
                <w:lang w:val="ru-RU"/>
              </w:rPr>
              <w:t xml:space="preserve"> ущерб (вред) рассматривать на </w:t>
            </w:r>
            <w:r w:rsidR="00BD1CE5" w:rsidRPr="00356FF0">
              <w:rPr>
                <w:spacing w:val="-1"/>
                <w:sz w:val="24"/>
                <w:szCs w:val="24"/>
                <w:lang w:val="ru-RU"/>
              </w:rPr>
              <w:t xml:space="preserve">заседаниях </w:t>
            </w:r>
            <w:r w:rsidR="00BD1CE5" w:rsidRPr="00356FF0">
              <w:rPr>
                <w:sz w:val="24"/>
                <w:szCs w:val="24"/>
                <w:lang w:val="ru-RU"/>
              </w:rPr>
              <w:t>антикоррупционных комиссий для установления отсутствия злоупотреблений при принятии соответствующих</w:t>
            </w:r>
            <w:r w:rsidR="00BD1CE5" w:rsidRPr="00356FF0">
              <w:rPr>
                <w:spacing w:val="-10"/>
                <w:sz w:val="24"/>
                <w:szCs w:val="24"/>
                <w:lang w:val="ru-RU"/>
              </w:rPr>
              <w:t xml:space="preserve"> </w:t>
            </w:r>
            <w:r w:rsidR="00BD1CE5" w:rsidRPr="00356FF0">
              <w:rPr>
                <w:sz w:val="24"/>
                <w:szCs w:val="24"/>
                <w:lang w:val="ru-RU"/>
              </w:rPr>
              <w:t>решений.</w:t>
            </w:r>
          </w:p>
        </w:tc>
        <w:tc>
          <w:tcPr>
            <w:tcW w:w="1589" w:type="dxa"/>
          </w:tcPr>
          <w:p w:rsidR="006E1F6B" w:rsidRPr="00356FF0" w:rsidRDefault="006E1F6B" w:rsidP="00353BD3">
            <w:pPr>
              <w:pStyle w:val="TableParagraph"/>
              <w:ind w:right="21"/>
              <w:jc w:val="center"/>
              <w:rPr>
                <w:sz w:val="14"/>
                <w:szCs w:val="24"/>
                <w:lang w:val="ru-RU"/>
              </w:rPr>
            </w:pPr>
          </w:p>
          <w:p w:rsidR="0057734C" w:rsidRPr="00356FF0" w:rsidRDefault="0057734C" w:rsidP="000F330D">
            <w:pPr>
              <w:pStyle w:val="TableParagraph"/>
              <w:ind w:right="21"/>
              <w:jc w:val="center"/>
              <w:rPr>
                <w:sz w:val="24"/>
                <w:szCs w:val="24"/>
                <w:lang w:val="ru-RU"/>
              </w:rPr>
            </w:pPr>
          </w:p>
          <w:p w:rsidR="00BD1CE5" w:rsidRPr="00356FF0" w:rsidRDefault="0087610D" w:rsidP="000F330D">
            <w:pPr>
              <w:pStyle w:val="TableParagraph"/>
              <w:ind w:right="21"/>
              <w:jc w:val="center"/>
              <w:rPr>
                <w:sz w:val="24"/>
                <w:szCs w:val="24"/>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6E1F6B" w:rsidRPr="00356FF0" w:rsidRDefault="006E1F6B" w:rsidP="009B10F8">
            <w:pPr>
              <w:pStyle w:val="TableParagraph"/>
              <w:ind w:right="21"/>
              <w:jc w:val="center"/>
              <w:rPr>
                <w:sz w:val="14"/>
                <w:szCs w:val="24"/>
              </w:rPr>
            </w:pPr>
          </w:p>
          <w:p w:rsidR="0057734C" w:rsidRPr="00356FF0" w:rsidRDefault="0057734C" w:rsidP="0057734C">
            <w:pPr>
              <w:pStyle w:val="TableParagraph"/>
              <w:ind w:right="21"/>
              <w:jc w:val="center"/>
              <w:rPr>
                <w:sz w:val="24"/>
                <w:szCs w:val="24"/>
                <w:lang w:val="ru-RU"/>
              </w:rPr>
            </w:pPr>
          </w:p>
          <w:p w:rsidR="00BD1CE5" w:rsidRPr="00356FF0" w:rsidRDefault="009B10F8" w:rsidP="0057734C">
            <w:pPr>
              <w:pStyle w:val="TableParagraph"/>
              <w:ind w:right="21"/>
              <w:jc w:val="center"/>
              <w:rPr>
                <w:sz w:val="24"/>
                <w:szCs w:val="24"/>
              </w:rPr>
            </w:pPr>
            <w:r w:rsidRPr="00356FF0">
              <w:rPr>
                <w:sz w:val="24"/>
                <w:szCs w:val="24"/>
              </w:rPr>
              <w:t>Антикоррупционная</w:t>
            </w:r>
            <w:r w:rsidR="00BD1CE5" w:rsidRPr="00356FF0">
              <w:rPr>
                <w:sz w:val="24"/>
                <w:szCs w:val="24"/>
              </w:rPr>
              <w:t xml:space="preserve"> </w:t>
            </w:r>
            <w:r w:rsidR="0057734C" w:rsidRPr="00356FF0">
              <w:rPr>
                <w:sz w:val="24"/>
                <w:szCs w:val="24"/>
                <w:lang w:val="ru-RU"/>
              </w:rPr>
              <w:t>к</w:t>
            </w:r>
            <w:proofErr w:type="spellStart"/>
            <w:r w:rsidR="0057734C" w:rsidRPr="00356FF0">
              <w:rPr>
                <w:sz w:val="24"/>
                <w:szCs w:val="24"/>
              </w:rPr>
              <w:t>омиссия</w:t>
            </w:r>
            <w:proofErr w:type="spellEnd"/>
          </w:p>
        </w:tc>
      </w:tr>
      <w:tr w:rsidR="00E747DF" w:rsidRPr="00356FF0" w:rsidTr="00D56F1D">
        <w:trPr>
          <w:trHeight w:val="841"/>
        </w:trPr>
        <w:tc>
          <w:tcPr>
            <w:tcW w:w="5069" w:type="dxa"/>
          </w:tcPr>
          <w:p w:rsidR="00E747DF" w:rsidRPr="00356FF0" w:rsidRDefault="00E747DF" w:rsidP="00ED3FA4">
            <w:pPr>
              <w:pStyle w:val="TableParagraph"/>
              <w:ind w:right="21"/>
              <w:jc w:val="both"/>
              <w:rPr>
                <w:sz w:val="24"/>
                <w:szCs w:val="24"/>
                <w:lang w:val="ru-RU"/>
              </w:rPr>
            </w:pPr>
            <w:r w:rsidRPr="00356FF0">
              <w:rPr>
                <w:sz w:val="24"/>
                <w:szCs w:val="24"/>
                <w:lang w:val="ru-RU"/>
              </w:rPr>
              <w:lastRenderedPageBreak/>
              <w:t xml:space="preserve">       2.</w:t>
            </w:r>
            <w:r w:rsidR="00ED3FA4" w:rsidRPr="00356FF0">
              <w:rPr>
                <w:sz w:val="24"/>
                <w:szCs w:val="24"/>
                <w:lang w:val="ru-RU"/>
              </w:rPr>
              <w:t>7</w:t>
            </w:r>
            <w:r w:rsidRPr="00356FF0">
              <w:rPr>
                <w:sz w:val="24"/>
                <w:szCs w:val="24"/>
                <w:lang w:val="ru-RU"/>
              </w:rPr>
              <w:t xml:space="preserve"> Мониторинг изменений действующего законодательства в области противодействия коррупции.</w:t>
            </w:r>
          </w:p>
        </w:tc>
        <w:tc>
          <w:tcPr>
            <w:tcW w:w="1589" w:type="dxa"/>
          </w:tcPr>
          <w:p w:rsidR="00E747DF" w:rsidRPr="00356FF0" w:rsidRDefault="00E747DF" w:rsidP="00E747DF">
            <w:pPr>
              <w:pStyle w:val="TableParagraph"/>
              <w:ind w:right="21"/>
              <w:jc w:val="center"/>
              <w:rPr>
                <w:sz w:val="24"/>
                <w:szCs w:val="24"/>
                <w:lang w:val="ru-RU"/>
              </w:rPr>
            </w:pPr>
          </w:p>
          <w:p w:rsidR="00E747DF" w:rsidRPr="00356FF0" w:rsidRDefault="00E747DF" w:rsidP="000F330D">
            <w:pPr>
              <w:pStyle w:val="TableParagraph"/>
              <w:ind w:right="21"/>
              <w:jc w:val="center"/>
              <w:rPr>
                <w:b/>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E747DF" w:rsidRPr="00356FF0" w:rsidRDefault="00E747DF" w:rsidP="00E747DF">
            <w:pPr>
              <w:pStyle w:val="TableParagraph"/>
              <w:ind w:right="21"/>
              <w:jc w:val="center"/>
              <w:rPr>
                <w:sz w:val="24"/>
                <w:szCs w:val="24"/>
                <w:lang w:val="ru-RU"/>
              </w:rPr>
            </w:pPr>
          </w:p>
          <w:p w:rsidR="003E7F28" w:rsidRPr="00356FF0" w:rsidRDefault="00E747DF" w:rsidP="00E747DF">
            <w:pPr>
              <w:pStyle w:val="TableParagraph"/>
              <w:ind w:right="21"/>
              <w:jc w:val="center"/>
              <w:rPr>
                <w:sz w:val="24"/>
                <w:szCs w:val="24"/>
                <w:lang w:val="ru-RU"/>
              </w:rPr>
            </w:pPr>
            <w:r w:rsidRPr="00356FF0">
              <w:rPr>
                <w:sz w:val="24"/>
                <w:szCs w:val="24"/>
                <w:lang w:val="ru-RU"/>
              </w:rPr>
              <w:t>Юрис</w:t>
            </w:r>
            <w:r w:rsidR="009B10F8" w:rsidRPr="00356FF0">
              <w:rPr>
                <w:sz w:val="24"/>
                <w:szCs w:val="24"/>
                <w:lang w:val="ru-RU"/>
              </w:rPr>
              <w:t>консульт</w:t>
            </w:r>
            <w:r w:rsidR="00CB0A4A" w:rsidRPr="00356FF0">
              <w:rPr>
                <w:sz w:val="24"/>
                <w:szCs w:val="24"/>
                <w:lang w:val="ru-RU"/>
              </w:rPr>
              <w:t xml:space="preserve"> </w:t>
            </w:r>
          </w:p>
          <w:p w:rsidR="00E747DF" w:rsidRPr="00356FF0" w:rsidRDefault="00D56F1D" w:rsidP="003E7F28">
            <w:pPr>
              <w:pStyle w:val="TableParagraph"/>
              <w:ind w:right="21"/>
              <w:jc w:val="center"/>
              <w:rPr>
                <w:sz w:val="24"/>
                <w:szCs w:val="24"/>
                <w:lang w:val="ru-RU"/>
              </w:rPr>
            </w:pPr>
            <w:r w:rsidRPr="00356FF0">
              <w:rPr>
                <w:sz w:val="24"/>
                <w:szCs w:val="24"/>
                <w:lang w:val="ru-RU"/>
              </w:rPr>
              <w:t xml:space="preserve">1 </w:t>
            </w:r>
            <w:r w:rsidR="00CB0A4A" w:rsidRPr="00356FF0">
              <w:rPr>
                <w:sz w:val="24"/>
                <w:szCs w:val="24"/>
                <w:lang w:val="ru-RU"/>
              </w:rPr>
              <w:t>категории</w:t>
            </w:r>
          </w:p>
        </w:tc>
      </w:tr>
      <w:tr w:rsidR="00E747DF" w:rsidRPr="00356FF0" w:rsidTr="00D56F1D">
        <w:trPr>
          <w:trHeight w:val="1134"/>
        </w:trPr>
        <w:tc>
          <w:tcPr>
            <w:tcW w:w="5069" w:type="dxa"/>
          </w:tcPr>
          <w:p w:rsidR="00DA20F3" w:rsidRPr="00356FF0" w:rsidRDefault="00E747DF" w:rsidP="00AE0268">
            <w:pPr>
              <w:pStyle w:val="TableParagraph"/>
              <w:ind w:right="21"/>
              <w:jc w:val="both"/>
              <w:rPr>
                <w:sz w:val="24"/>
                <w:szCs w:val="24"/>
                <w:lang w:val="ru-RU"/>
              </w:rPr>
            </w:pPr>
            <w:r w:rsidRPr="00356FF0">
              <w:rPr>
                <w:sz w:val="24"/>
                <w:szCs w:val="24"/>
                <w:lang w:val="ru-RU"/>
              </w:rPr>
              <w:t xml:space="preserve">       2.</w:t>
            </w:r>
            <w:r w:rsidR="00ED3FA4" w:rsidRPr="00356FF0">
              <w:rPr>
                <w:sz w:val="24"/>
                <w:szCs w:val="24"/>
                <w:lang w:val="ru-RU"/>
              </w:rPr>
              <w:t>8</w:t>
            </w:r>
            <w:r w:rsidRPr="00356FF0">
              <w:rPr>
                <w:sz w:val="24"/>
                <w:szCs w:val="24"/>
                <w:lang w:val="ru-RU"/>
              </w:rPr>
              <w:t xml:space="preserve"> Организация систематического контроля за выполнением законодательства о противодействии коррупции при организации работы по вопросам охраны труда.</w:t>
            </w:r>
          </w:p>
        </w:tc>
        <w:tc>
          <w:tcPr>
            <w:tcW w:w="1589" w:type="dxa"/>
          </w:tcPr>
          <w:p w:rsidR="00E747DF" w:rsidRPr="00356FF0" w:rsidRDefault="00E747DF" w:rsidP="00E747DF">
            <w:pPr>
              <w:pStyle w:val="TableParagraph"/>
              <w:ind w:right="21"/>
              <w:jc w:val="center"/>
              <w:rPr>
                <w:sz w:val="24"/>
                <w:szCs w:val="24"/>
                <w:lang w:val="ru-RU"/>
              </w:rPr>
            </w:pPr>
          </w:p>
          <w:p w:rsidR="00E747DF" w:rsidRPr="00356FF0" w:rsidRDefault="00E747DF"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E747DF" w:rsidRPr="00356FF0" w:rsidRDefault="00E747DF" w:rsidP="00E747DF">
            <w:pPr>
              <w:pStyle w:val="TableParagraph"/>
              <w:ind w:right="21"/>
              <w:jc w:val="center"/>
              <w:rPr>
                <w:sz w:val="24"/>
                <w:szCs w:val="24"/>
                <w:lang w:val="ru-RU"/>
              </w:rPr>
            </w:pPr>
          </w:p>
          <w:p w:rsidR="00E747DF" w:rsidRPr="00356FF0" w:rsidRDefault="00BE40A5" w:rsidP="00E747DF">
            <w:pPr>
              <w:pStyle w:val="TableParagraph"/>
              <w:ind w:right="21"/>
              <w:jc w:val="center"/>
              <w:rPr>
                <w:sz w:val="24"/>
                <w:szCs w:val="24"/>
                <w:lang w:val="ru-RU"/>
              </w:rPr>
            </w:pPr>
            <w:r w:rsidRPr="00356FF0">
              <w:rPr>
                <w:sz w:val="24"/>
                <w:szCs w:val="24"/>
                <w:lang w:val="ru-RU"/>
              </w:rPr>
              <w:t>Ведущий инженер по организации труда</w:t>
            </w:r>
          </w:p>
        </w:tc>
      </w:tr>
      <w:tr w:rsidR="00AE0268" w:rsidRPr="00356FF0" w:rsidTr="00D56F1D">
        <w:trPr>
          <w:trHeight w:val="600"/>
        </w:trPr>
        <w:tc>
          <w:tcPr>
            <w:tcW w:w="5069" w:type="dxa"/>
          </w:tcPr>
          <w:p w:rsidR="00AE0268" w:rsidRPr="00356FF0" w:rsidRDefault="00AE0268" w:rsidP="00CD4044">
            <w:pPr>
              <w:pStyle w:val="TableParagraph"/>
              <w:ind w:right="21"/>
              <w:jc w:val="both"/>
              <w:rPr>
                <w:sz w:val="24"/>
                <w:szCs w:val="24"/>
                <w:lang w:val="ru-RU"/>
              </w:rPr>
            </w:pPr>
            <w:r w:rsidRPr="00356FF0">
              <w:rPr>
                <w:sz w:val="24"/>
                <w:szCs w:val="24"/>
                <w:lang w:val="ru-RU"/>
              </w:rPr>
              <w:t xml:space="preserve">       2.</w:t>
            </w:r>
            <w:r w:rsidR="00ED3FA4" w:rsidRPr="00356FF0">
              <w:rPr>
                <w:sz w:val="24"/>
                <w:szCs w:val="24"/>
                <w:lang w:val="ru-RU"/>
              </w:rPr>
              <w:t>9</w:t>
            </w:r>
            <w:r w:rsidRPr="00356FF0">
              <w:rPr>
                <w:sz w:val="24"/>
                <w:szCs w:val="24"/>
                <w:lang w:val="ru-RU"/>
              </w:rPr>
              <w:t xml:space="preserve"> Обеспеч</w:t>
            </w:r>
            <w:r w:rsidR="00CD4044" w:rsidRPr="00356FF0">
              <w:rPr>
                <w:sz w:val="24"/>
                <w:szCs w:val="24"/>
                <w:lang w:val="ru-RU"/>
              </w:rPr>
              <w:t>ение</w:t>
            </w:r>
            <w:r w:rsidRPr="00356FF0">
              <w:rPr>
                <w:sz w:val="24"/>
                <w:szCs w:val="24"/>
                <w:lang w:val="ru-RU"/>
              </w:rPr>
              <w:t xml:space="preserve"> эффективност</w:t>
            </w:r>
            <w:r w:rsidR="00CD4044" w:rsidRPr="00356FF0">
              <w:rPr>
                <w:sz w:val="24"/>
                <w:szCs w:val="24"/>
                <w:lang w:val="ru-RU"/>
              </w:rPr>
              <w:t>и</w:t>
            </w:r>
            <w:r w:rsidRPr="00356FF0">
              <w:rPr>
                <w:sz w:val="24"/>
                <w:szCs w:val="24"/>
                <w:lang w:val="ru-RU"/>
              </w:rPr>
              <w:t xml:space="preserve"> использова</w:t>
            </w:r>
            <w:r w:rsidR="00CD4044" w:rsidRPr="00356FF0">
              <w:rPr>
                <w:sz w:val="24"/>
                <w:szCs w:val="24"/>
                <w:lang w:val="ru-RU"/>
              </w:rPr>
              <w:t xml:space="preserve">ния и сохранности </w:t>
            </w:r>
            <w:r w:rsidRPr="00356FF0">
              <w:rPr>
                <w:sz w:val="24"/>
                <w:szCs w:val="24"/>
                <w:lang w:val="ru-RU"/>
              </w:rPr>
              <w:t>имущества предприятия.</w:t>
            </w:r>
          </w:p>
        </w:tc>
        <w:tc>
          <w:tcPr>
            <w:tcW w:w="1589" w:type="dxa"/>
          </w:tcPr>
          <w:p w:rsidR="00AE0268" w:rsidRPr="00356FF0" w:rsidRDefault="00AE0268"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AE0268" w:rsidRPr="00356FF0" w:rsidRDefault="00AE0268" w:rsidP="00E747DF">
            <w:pPr>
              <w:pStyle w:val="TableParagraph"/>
              <w:ind w:right="21"/>
              <w:jc w:val="center"/>
              <w:rPr>
                <w:sz w:val="24"/>
                <w:szCs w:val="24"/>
                <w:lang w:val="ru-RU"/>
              </w:rPr>
            </w:pPr>
            <w:r w:rsidRPr="00356FF0">
              <w:rPr>
                <w:sz w:val="24"/>
                <w:szCs w:val="24"/>
                <w:lang w:val="ru-RU"/>
              </w:rPr>
              <w:t xml:space="preserve">Ведущий инженер </w:t>
            </w:r>
            <w:r w:rsidR="009B10F8" w:rsidRPr="00356FF0">
              <w:rPr>
                <w:sz w:val="24"/>
                <w:szCs w:val="24"/>
                <w:lang w:val="ru-RU"/>
              </w:rPr>
              <w:t xml:space="preserve">по </w:t>
            </w:r>
            <w:r w:rsidRPr="00356FF0">
              <w:rPr>
                <w:sz w:val="24"/>
                <w:szCs w:val="24"/>
                <w:lang w:val="ru-RU"/>
              </w:rPr>
              <w:t>МТС</w:t>
            </w:r>
          </w:p>
        </w:tc>
      </w:tr>
      <w:tr w:rsidR="00717691" w:rsidRPr="00356FF0" w:rsidTr="00D56F1D">
        <w:trPr>
          <w:trHeight w:val="600"/>
        </w:trPr>
        <w:tc>
          <w:tcPr>
            <w:tcW w:w="5069" w:type="dxa"/>
          </w:tcPr>
          <w:p w:rsidR="00717691" w:rsidRPr="00356FF0" w:rsidRDefault="00717691" w:rsidP="0057734C">
            <w:pPr>
              <w:pStyle w:val="TableParagraph"/>
              <w:ind w:right="21"/>
              <w:jc w:val="both"/>
              <w:rPr>
                <w:sz w:val="24"/>
                <w:szCs w:val="24"/>
                <w:lang w:val="ru-RU"/>
              </w:rPr>
            </w:pPr>
            <w:r w:rsidRPr="00356FF0">
              <w:rPr>
                <w:sz w:val="24"/>
                <w:szCs w:val="24"/>
                <w:lang w:val="ru-RU"/>
              </w:rPr>
              <w:t xml:space="preserve">       2.10 Не менее 1 раза в год проводить инвентаризацию основных средств, нематериальных активов, готовой продукции, денежных средств, обязательств и других активов</w:t>
            </w:r>
            <w:r w:rsidR="003E7F28" w:rsidRPr="00356FF0">
              <w:rPr>
                <w:sz w:val="24"/>
                <w:szCs w:val="24"/>
                <w:lang w:val="ru-RU"/>
              </w:rPr>
              <w:t xml:space="preserve"> по состоянию на 1 декабря 202</w:t>
            </w:r>
            <w:r w:rsidR="0057734C" w:rsidRPr="00356FF0">
              <w:rPr>
                <w:sz w:val="24"/>
                <w:szCs w:val="24"/>
                <w:lang w:val="ru-RU"/>
              </w:rPr>
              <w:t>5</w:t>
            </w:r>
            <w:r w:rsidR="003E7F28" w:rsidRPr="00356FF0">
              <w:rPr>
                <w:sz w:val="24"/>
                <w:szCs w:val="24"/>
                <w:lang w:val="ru-RU"/>
              </w:rPr>
              <w:t xml:space="preserve"> года.</w:t>
            </w:r>
          </w:p>
        </w:tc>
        <w:tc>
          <w:tcPr>
            <w:tcW w:w="1589" w:type="dxa"/>
          </w:tcPr>
          <w:p w:rsidR="00717691" w:rsidRPr="00356FF0" w:rsidRDefault="00717691" w:rsidP="009B10F8">
            <w:pPr>
              <w:pStyle w:val="TableParagraph"/>
              <w:ind w:right="21"/>
              <w:jc w:val="center"/>
              <w:rPr>
                <w:sz w:val="24"/>
                <w:szCs w:val="24"/>
                <w:lang w:val="ru-RU"/>
              </w:rPr>
            </w:pPr>
          </w:p>
          <w:p w:rsidR="00717691" w:rsidRPr="00356FF0" w:rsidRDefault="00717691" w:rsidP="00353BD3">
            <w:pPr>
              <w:pStyle w:val="TableParagraph"/>
              <w:ind w:right="21"/>
              <w:jc w:val="center"/>
              <w:rPr>
                <w:sz w:val="24"/>
                <w:szCs w:val="24"/>
              </w:rPr>
            </w:pPr>
            <w:r w:rsidRPr="00356FF0">
              <w:rPr>
                <w:sz w:val="24"/>
                <w:szCs w:val="24"/>
              </w:rPr>
              <w:t>202</w:t>
            </w:r>
            <w:r w:rsidR="000F330D" w:rsidRPr="00356FF0">
              <w:rPr>
                <w:sz w:val="24"/>
                <w:szCs w:val="24"/>
                <w:lang w:val="ru-RU"/>
              </w:rPr>
              <w:t>5</w:t>
            </w:r>
            <w:r w:rsidRPr="00356FF0">
              <w:rPr>
                <w:sz w:val="24"/>
                <w:szCs w:val="24"/>
                <w:lang w:val="ru-RU"/>
              </w:rPr>
              <w:t xml:space="preserve"> год</w:t>
            </w:r>
          </w:p>
        </w:tc>
        <w:tc>
          <w:tcPr>
            <w:tcW w:w="2806" w:type="dxa"/>
          </w:tcPr>
          <w:p w:rsidR="00717691" w:rsidRPr="00356FF0" w:rsidRDefault="00717691" w:rsidP="00E747DF">
            <w:pPr>
              <w:pStyle w:val="TableParagraph"/>
              <w:ind w:right="21"/>
              <w:jc w:val="center"/>
              <w:rPr>
                <w:sz w:val="24"/>
                <w:szCs w:val="24"/>
              </w:rPr>
            </w:pPr>
          </w:p>
          <w:p w:rsidR="00717691" w:rsidRPr="00356FF0" w:rsidRDefault="00717691" w:rsidP="00E747DF">
            <w:pPr>
              <w:pStyle w:val="TableParagraph"/>
              <w:ind w:right="21"/>
              <w:jc w:val="center"/>
              <w:rPr>
                <w:sz w:val="24"/>
                <w:szCs w:val="24"/>
                <w:lang w:val="ru-RU"/>
              </w:rPr>
            </w:pPr>
            <w:r w:rsidRPr="00356FF0">
              <w:rPr>
                <w:sz w:val="24"/>
                <w:szCs w:val="24"/>
              </w:rPr>
              <w:t>Антикоррупционная комиссия</w:t>
            </w:r>
          </w:p>
        </w:tc>
      </w:tr>
      <w:tr w:rsidR="00717691" w:rsidRPr="00356FF0" w:rsidTr="00D56F1D">
        <w:trPr>
          <w:trHeight w:val="600"/>
        </w:trPr>
        <w:tc>
          <w:tcPr>
            <w:tcW w:w="5069" w:type="dxa"/>
          </w:tcPr>
          <w:p w:rsidR="00717691" w:rsidRPr="00356FF0" w:rsidRDefault="00717691" w:rsidP="00717691">
            <w:pPr>
              <w:pStyle w:val="TableParagraph"/>
              <w:ind w:right="21"/>
              <w:jc w:val="both"/>
              <w:rPr>
                <w:sz w:val="24"/>
                <w:szCs w:val="24"/>
                <w:lang w:val="ru-RU"/>
              </w:rPr>
            </w:pPr>
            <w:r w:rsidRPr="00356FF0">
              <w:rPr>
                <w:sz w:val="24"/>
                <w:szCs w:val="24"/>
                <w:lang w:val="ru-RU"/>
              </w:rPr>
              <w:t xml:space="preserve">       2.11. Обеспечивать целевое и эффективное расходование денежных средств, обеспечивать систематический контроль за сохранностью, целевым и эффективным использованием государственного имущества, обеспечивать соблюдение требований законодательства работниками предприятия.</w:t>
            </w:r>
          </w:p>
        </w:tc>
        <w:tc>
          <w:tcPr>
            <w:tcW w:w="1589" w:type="dxa"/>
          </w:tcPr>
          <w:p w:rsidR="00717691" w:rsidRPr="00356FF0" w:rsidRDefault="00717691" w:rsidP="009B10F8">
            <w:pPr>
              <w:pStyle w:val="TableParagraph"/>
              <w:ind w:right="21"/>
              <w:jc w:val="center"/>
              <w:rPr>
                <w:sz w:val="24"/>
                <w:szCs w:val="24"/>
                <w:lang w:val="ru-RU"/>
              </w:rPr>
            </w:pPr>
          </w:p>
          <w:p w:rsidR="00717691" w:rsidRPr="00356FF0" w:rsidRDefault="00717691" w:rsidP="009B10F8">
            <w:pPr>
              <w:pStyle w:val="TableParagraph"/>
              <w:ind w:right="21"/>
              <w:jc w:val="center"/>
              <w:rPr>
                <w:sz w:val="24"/>
                <w:szCs w:val="24"/>
                <w:lang w:val="ru-RU"/>
              </w:rPr>
            </w:pPr>
          </w:p>
          <w:p w:rsidR="00717691" w:rsidRPr="00356FF0" w:rsidRDefault="00717691" w:rsidP="000F330D">
            <w:pPr>
              <w:pStyle w:val="TableParagraph"/>
              <w:ind w:right="21"/>
              <w:jc w:val="center"/>
              <w:rPr>
                <w:sz w:val="24"/>
                <w:szCs w:val="24"/>
              </w:rPr>
            </w:pPr>
            <w:r w:rsidRPr="00356FF0">
              <w:rPr>
                <w:sz w:val="24"/>
                <w:szCs w:val="24"/>
              </w:rPr>
              <w:t>202</w:t>
            </w:r>
            <w:r w:rsidR="000F330D" w:rsidRPr="00356FF0">
              <w:rPr>
                <w:sz w:val="24"/>
                <w:szCs w:val="24"/>
                <w:lang w:val="ru-RU"/>
              </w:rPr>
              <w:t>5</w:t>
            </w:r>
            <w:r w:rsidRPr="00356FF0">
              <w:rPr>
                <w:sz w:val="24"/>
                <w:szCs w:val="24"/>
                <w:lang w:val="ru-RU"/>
              </w:rPr>
              <w:t xml:space="preserve"> год</w:t>
            </w:r>
          </w:p>
        </w:tc>
        <w:tc>
          <w:tcPr>
            <w:tcW w:w="2806" w:type="dxa"/>
          </w:tcPr>
          <w:p w:rsidR="00717691" w:rsidRPr="00356FF0" w:rsidRDefault="00717691" w:rsidP="00E747DF">
            <w:pPr>
              <w:pStyle w:val="TableParagraph"/>
              <w:ind w:right="21"/>
              <w:jc w:val="center"/>
              <w:rPr>
                <w:sz w:val="24"/>
                <w:szCs w:val="24"/>
              </w:rPr>
            </w:pPr>
          </w:p>
          <w:p w:rsidR="00717691" w:rsidRPr="00356FF0" w:rsidRDefault="00717691" w:rsidP="00E747DF">
            <w:pPr>
              <w:pStyle w:val="TableParagraph"/>
              <w:ind w:right="21"/>
              <w:jc w:val="center"/>
              <w:rPr>
                <w:sz w:val="24"/>
                <w:szCs w:val="24"/>
              </w:rPr>
            </w:pPr>
          </w:p>
          <w:p w:rsidR="00717691" w:rsidRPr="00356FF0" w:rsidRDefault="00717691" w:rsidP="00E747DF">
            <w:pPr>
              <w:pStyle w:val="TableParagraph"/>
              <w:ind w:right="21"/>
              <w:jc w:val="center"/>
              <w:rPr>
                <w:sz w:val="24"/>
                <w:szCs w:val="24"/>
              </w:rPr>
            </w:pPr>
            <w:r w:rsidRPr="00356FF0">
              <w:rPr>
                <w:sz w:val="24"/>
                <w:szCs w:val="24"/>
              </w:rPr>
              <w:t>Антикоррупционная комиссия</w:t>
            </w:r>
          </w:p>
        </w:tc>
      </w:tr>
      <w:tr w:rsidR="00717691" w:rsidRPr="00356FF0" w:rsidTr="00D56F1D">
        <w:trPr>
          <w:trHeight w:val="600"/>
        </w:trPr>
        <w:tc>
          <w:tcPr>
            <w:tcW w:w="5069" w:type="dxa"/>
          </w:tcPr>
          <w:p w:rsidR="00717691" w:rsidRPr="00356FF0" w:rsidRDefault="00717691" w:rsidP="00717691">
            <w:pPr>
              <w:pStyle w:val="TableParagraph"/>
              <w:ind w:right="21"/>
              <w:jc w:val="both"/>
              <w:rPr>
                <w:sz w:val="24"/>
                <w:szCs w:val="24"/>
                <w:lang w:val="ru-RU"/>
              </w:rPr>
            </w:pPr>
            <w:r w:rsidRPr="00356FF0">
              <w:rPr>
                <w:sz w:val="24"/>
                <w:szCs w:val="24"/>
                <w:lang w:val="ru-RU"/>
              </w:rPr>
              <w:t xml:space="preserve">       2.12 Обеспечивать контроль за достоверностью соответствия маршрутов движения транспорта по данным систем навигации и данным, указанным в учетных документах, обоснованность списания топлива.</w:t>
            </w:r>
          </w:p>
        </w:tc>
        <w:tc>
          <w:tcPr>
            <w:tcW w:w="1589" w:type="dxa"/>
          </w:tcPr>
          <w:p w:rsidR="00717691" w:rsidRPr="00356FF0" w:rsidRDefault="00717691" w:rsidP="009B10F8">
            <w:pPr>
              <w:pStyle w:val="TableParagraph"/>
              <w:ind w:right="21"/>
              <w:jc w:val="center"/>
              <w:rPr>
                <w:sz w:val="24"/>
                <w:szCs w:val="24"/>
                <w:lang w:val="ru-RU"/>
              </w:rPr>
            </w:pPr>
          </w:p>
          <w:p w:rsidR="00717691" w:rsidRPr="00356FF0" w:rsidRDefault="00717691" w:rsidP="009B10F8">
            <w:pPr>
              <w:pStyle w:val="TableParagraph"/>
              <w:ind w:right="21"/>
              <w:jc w:val="center"/>
              <w:rPr>
                <w:sz w:val="24"/>
                <w:szCs w:val="24"/>
                <w:lang w:val="ru-RU"/>
              </w:rPr>
            </w:pPr>
          </w:p>
          <w:p w:rsidR="00717691" w:rsidRPr="00356FF0" w:rsidRDefault="00717691" w:rsidP="000F330D">
            <w:pPr>
              <w:pStyle w:val="TableParagraph"/>
              <w:ind w:right="21"/>
              <w:jc w:val="center"/>
              <w:rPr>
                <w:sz w:val="24"/>
                <w:szCs w:val="24"/>
              </w:rPr>
            </w:pPr>
            <w:r w:rsidRPr="00356FF0">
              <w:rPr>
                <w:sz w:val="24"/>
                <w:szCs w:val="24"/>
              </w:rPr>
              <w:t>202</w:t>
            </w:r>
            <w:r w:rsidR="000F330D" w:rsidRPr="00356FF0">
              <w:rPr>
                <w:sz w:val="24"/>
                <w:szCs w:val="24"/>
                <w:lang w:val="ru-RU"/>
              </w:rPr>
              <w:t>5</w:t>
            </w:r>
            <w:r w:rsidRPr="00356FF0">
              <w:rPr>
                <w:sz w:val="24"/>
                <w:szCs w:val="24"/>
                <w:lang w:val="ru-RU"/>
              </w:rPr>
              <w:t xml:space="preserve"> год</w:t>
            </w:r>
          </w:p>
        </w:tc>
        <w:tc>
          <w:tcPr>
            <w:tcW w:w="2806" w:type="dxa"/>
          </w:tcPr>
          <w:p w:rsidR="00717691" w:rsidRPr="00356FF0" w:rsidRDefault="00717691" w:rsidP="00E747DF">
            <w:pPr>
              <w:pStyle w:val="TableParagraph"/>
              <w:ind w:right="21"/>
              <w:jc w:val="center"/>
              <w:rPr>
                <w:sz w:val="24"/>
                <w:szCs w:val="24"/>
                <w:lang w:val="ru-RU"/>
              </w:rPr>
            </w:pPr>
          </w:p>
          <w:p w:rsidR="00717691" w:rsidRPr="00356FF0" w:rsidRDefault="00717691" w:rsidP="00E747DF">
            <w:pPr>
              <w:pStyle w:val="TableParagraph"/>
              <w:ind w:right="21"/>
              <w:jc w:val="center"/>
              <w:rPr>
                <w:sz w:val="24"/>
                <w:szCs w:val="24"/>
                <w:lang w:val="ru-RU"/>
              </w:rPr>
            </w:pPr>
          </w:p>
          <w:p w:rsidR="00717691" w:rsidRPr="00356FF0" w:rsidRDefault="00717691" w:rsidP="00E747DF">
            <w:pPr>
              <w:pStyle w:val="TableParagraph"/>
              <w:ind w:right="21"/>
              <w:jc w:val="center"/>
              <w:rPr>
                <w:sz w:val="24"/>
                <w:szCs w:val="24"/>
              </w:rPr>
            </w:pPr>
            <w:r w:rsidRPr="00356FF0">
              <w:rPr>
                <w:sz w:val="24"/>
                <w:szCs w:val="24"/>
                <w:lang w:val="ru-RU"/>
              </w:rPr>
              <w:t>В</w:t>
            </w:r>
            <w:proofErr w:type="spellStart"/>
            <w:r w:rsidRPr="00356FF0">
              <w:rPr>
                <w:sz w:val="24"/>
                <w:szCs w:val="24"/>
              </w:rPr>
              <w:t>едущий</w:t>
            </w:r>
            <w:proofErr w:type="spellEnd"/>
            <w:r w:rsidRPr="00356FF0">
              <w:rPr>
                <w:sz w:val="24"/>
                <w:szCs w:val="24"/>
              </w:rPr>
              <w:t xml:space="preserve"> </w:t>
            </w:r>
            <w:proofErr w:type="spellStart"/>
            <w:r w:rsidRPr="00356FF0">
              <w:rPr>
                <w:sz w:val="24"/>
                <w:szCs w:val="24"/>
              </w:rPr>
              <w:t>инженер-механик</w:t>
            </w:r>
            <w:proofErr w:type="spellEnd"/>
          </w:p>
        </w:tc>
      </w:tr>
      <w:tr w:rsidR="00BD1CE5" w:rsidRPr="00356FF0" w:rsidTr="00D56F1D">
        <w:tc>
          <w:tcPr>
            <w:tcW w:w="9464" w:type="dxa"/>
            <w:gridSpan w:val="3"/>
          </w:tcPr>
          <w:p w:rsidR="003E7F28" w:rsidRPr="00356FF0" w:rsidRDefault="003E7F28" w:rsidP="002216C9">
            <w:pPr>
              <w:pStyle w:val="TableParagraph"/>
              <w:spacing w:line="276" w:lineRule="auto"/>
              <w:ind w:right="21"/>
              <w:jc w:val="center"/>
              <w:rPr>
                <w:sz w:val="14"/>
                <w:szCs w:val="24"/>
                <w:lang w:val="ru-RU"/>
              </w:rPr>
            </w:pPr>
          </w:p>
          <w:p w:rsidR="00BD1CE5" w:rsidRPr="00356FF0" w:rsidRDefault="00BD1CE5" w:rsidP="002216C9">
            <w:pPr>
              <w:pStyle w:val="TableParagraph"/>
              <w:spacing w:line="276" w:lineRule="auto"/>
              <w:ind w:right="21"/>
              <w:jc w:val="center"/>
              <w:rPr>
                <w:sz w:val="24"/>
                <w:szCs w:val="24"/>
                <w:lang w:val="ru-RU"/>
              </w:rPr>
            </w:pPr>
            <w:r w:rsidRPr="00356FF0">
              <w:rPr>
                <w:sz w:val="24"/>
                <w:szCs w:val="24"/>
                <w:lang w:val="ru-RU"/>
              </w:rPr>
              <w:t xml:space="preserve">3. Информационно-пропагандистские </w:t>
            </w:r>
          </w:p>
          <w:p w:rsidR="00BD1CE5" w:rsidRPr="00356FF0" w:rsidRDefault="00BD1CE5" w:rsidP="002216C9">
            <w:pPr>
              <w:pStyle w:val="TableParagraph"/>
              <w:spacing w:line="276" w:lineRule="auto"/>
              <w:ind w:right="21"/>
              <w:jc w:val="center"/>
              <w:rPr>
                <w:b/>
                <w:sz w:val="24"/>
                <w:szCs w:val="24"/>
                <w:lang w:val="ru-RU"/>
              </w:rPr>
            </w:pPr>
            <w:r w:rsidRPr="00356FF0">
              <w:rPr>
                <w:sz w:val="24"/>
                <w:szCs w:val="24"/>
                <w:lang w:val="ru-RU"/>
              </w:rPr>
              <w:t>и организационно-практические мероприятия</w:t>
            </w:r>
          </w:p>
          <w:p w:rsidR="003E7F28" w:rsidRPr="00356FF0" w:rsidRDefault="003E7F28" w:rsidP="002216C9">
            <w:pPr>
              <w:pStyle w:val="TableParagraph"/>
              <w:spacing w:line="276" w:lineRule="auto"/>
              <w:ind w:right="21"/>
              <w:jc w:val="center"/>
              <w:rPr>
                <w:b/>
                <w:sz w:val="14"/>
                <w:szCs w:val="24"/>
                <w:lang w:val="ru-RU"/>
              </w:rPr>
            </w:pPr>
          </w:p>
        </w:tc>
      </w:tr>
      <w:tr w:rsidR="00BD1CE5" w:rsidRPr="00356FF0" w:rsidTr="00D56F1D">
        <w:tc>
          <w:tcPr>
            <w:tcW w:w="5069" w:type="dxa"/>
          </w:tcPr>
          <w:p w:rsidR="00BD1CE5" w:rsidRPr="00356FF0" w:rsidRDefault="00BD1CE5" w:rsidP="002216C9">
            <w:pPr>
              <w:pStyle w:val="TableParagraph"/>
              <w:ind w:right="21"/>
              <w:jc w:val="both"/>
              <w:rPr>
                <w:sz w:val="24"/>
                <w:szCs w:val="24"/>
                <w:lang w:val="ru-RU"/>
              </w:rPr>
            </w:pPr>
            <w:r w:rsidRPr="00356FF0">
              <w:rPr>
                <w:sz w:val="24"/>
                <w:szCs w:val="24"/>
                <w:lang w:val="ru-RU"/>
              </w:rPr>
              <w:t xml:space="preserve">       3.1 Размещать на официальном сайте предприятия информацию о </w:t>
            </w:r>
            <w:proofErr w:type="gramStart"/>
            <w:r w:rsidRPr="00356FF0">
              <w:rPr>
                <w:sz w:val="24"/>
                <w:szCs w:val="24"/>
                <w:lang w:val="ru-RU"/>
              </w:rPr>
              <w:t>деятельности  предприятия</w:t>
            </w:r>
            <w:proofErr w:type="gramEnd"/>
            <w:r w:rsidRPr="00356FF0">
              <w:rPr>
                <w:sz w:val="24"/>
                <w:szCs w:val="24"/>
                <w:lang w:val="ru-RU"/>
              </w:rPr>
              <w:t>, в том числе в сфере противодействия коррупции. Обеспечить регулярное обновление  соответствующей  информации.</w:t>
            </w:r>
          </w:p>
        </w:tc>
        <w:tc>
          <w:tcPr>
            <w:tcW w:w="1589" w:type="dxa"/>
          </w:tcPr>
          <w:p w:rsidR="00BD1CE5" w:rsidRPr="00356FF0" w:rsidRDefault="00BD1CE5" w:rsidP="002216C9">
            <w:pPr>
              <w:pStyle w:val="TableParagraph"/>
              <w:ind w:right="21"/>
              <w:jc w:val="center"/>
              <w:rPr>
                <w:b/>
                <w:sz w:val="24"/>
                <w:szCs w:val="24"/>
                <w:lang w:val="ru-RU"/>
              </w:rPr>
            </w:pPr>
          </w:p>
          <w:p w:rsidR="00BD1CE5" w:rsidRPr="00356FF0" w:rsidRDefault="00BD1CE5" w:rsidP="002216C9">
            <w:pPr>
              <w:pStyle w:val="TableParagraph"/>
              <w:ind w:right="21"/>
              <w:jc w:val="center"/>
              <w:rPr>
                <w:b/>
                <w:sz w:val="24"/>
                <w:szCs w:val="24"/>
                <w:lang w:val="ru-RU"/>
              </w:rPr>
            </w:pPr>
          </w:p>
          <w:p w:rsidR="00BD1CE5" w:rsidRPr="00356FF0" w:rsidRDefault="0087610D"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82029D" w:rsidRPr="00356FF0" w:rsidRDefault="0082029D" w:rsidP="0082029D">
            <w:pPr>
              <w:pStyle w:val="TableParagraph"/>
              <w:ind w:right="21"/>
              <w:jc w:val="center"/>
              <w:rPr>
                <w:sz w:val="24"/>
                <w:szCs w:val="24"/>
                <w:lang w:val="ru-RU"/>
              </w:rPr>
            </w:pPr>
          </w:p>
          <w:p w:rsidR="00E474A2" w:rsidRPr="00356FF0" w:rsidRDefault="00E474A2" w:rsidP="0082029D">
            <w:pPr>
              <w:pStyle w:val="TableParagraph"/>
              <w:ind w:right="21"/>
              <w:jc w:val="center"/>
              <w:rPr>
                <w:sz w:val="24"/>
                <w:szCs w:val="24"/>
                <w:lang w:val="ru-RU"/>
              </w:rPr>
            </w:pPr>
          </w:p>
          <w:p w:rsidR="00BD1CE5" w:rsidRPr="00356FF0" w:rsidRDefault="00E474A2" w:rsidP="0082029D">
            <w:pPr>
              <w:pStyle w:val="TableParagraph"/>
              <w:ind w:right="21"/>
              <w:jc w:val="center"/>
              <w:rPr>
                <w:sz w:val="24"/>
                <w:szCs w:val="24"/>
                <w:lang w:val="ru-RU"/>
              </w:rPr>
            </w:pPr>
            <w:r w:rsidRPr="00356FF0">
              <w:rPr>
                <w:sz w:val="24"/>
                <w:szCs w:val="24"/>
                <w:lang w:val="ru-RU"/>
              </w:rPr>
              <w:t>Заместитель директора</w:t>
            </w:r>
          </w:p>
        </w:tc>
      </w:tr>
      <w:tr w:rsidR="00BD1CE5" w:rsidRPr="00356FF0" w:rsidTr="00D56F1D">
        <w:tc>
          <w:tcPr>
            <w:tcW w:w="5069" w:type="dxa"/>
          </w:tcPr>
          <w:p w:rsidR="00C83611" w:rsidRPr="00356FF0" w:rsidRDefault="00BD1CE5" w:rsidP="00C83611">
            <w:pPr>
              <w:pStyle w:val="TableParagraph"/>
              <w:ind w:right="21"/>
              <w:jc w:val="both"/>
              <w:rPr>
                <w:sz w:val="24"/>
                <w:szCs w:val="24"/>
                <w:lang w:val="ru-RU"/>
              </w:rPr>
            </w:pPr>
            <w:r w:rsidRPr="00356FF0">
              <w:rPr>
                <w:sz w:val="24"/>
                <w:szCs w:val="24"/>
                <w:lang w:val="ru-RU"/>
              </w:rPr>
              <w:t xml:space="preserve">       3.2. Размещать на официальном сайте </w:t>
            </w:r>
            <w:r w:rsidR="00FC5FE1" w:rsidRPr="00356FF0">
              <w:rPr>
                <w:sz w:val="24"/>
                <w:szCs w:val="24"/>
                <w:lang w:val="ru-RU"/>
              </w:rPr>
              <w:t>предприятия</w:t>
            </w:r>
            <w:r w:rsidRPr="00356FF0">
              <w:rPr>
                <w:sz w:val="24"/>
                <w:szCs w:val="24"/>
                <w:lang w:val="ru-RU"/>
              </w:rPr>
              <w:t xml:space="preserve"> максимально возможную информа</w:t>
            </w:r>
            <w:r w:rsidR="00C83611" w:rsidRPr="00356FF0">
              <w:rPr>
                <w:sz w:val="24"/>
                <w:szCs w:val="24"/>
                <w:lang w:val="ru-RU"/>
              </w:rPr>
              <w:t>цию о</w:t>
            </w:r>
            <w:r w:rsidRPr="00356FF0">
              <w:rPr>
                <w:sz w:val="24"/>
                <w:szCs w:val="24"/>
                <w:lang w:val="ru-RU"/>
              </w:rPr>
              <w:t xml:space="preserve"> </w:t>
            </w:r>
            <w:r w:rsidR="00C83611" w:rsidRPr="00356FF0">
              <w:rPr>
                <w:sz w:val="24"/>
                <w:szCs w:val="24"/>
                <w:lang w:val="ru-RU"/>
              </w:rPr>
              <w:t>предприятии</w:t>
            </w:r>
            <w:r w:rsidRPr="00356FF0">
              <w:rPr>
                <w:sz w:val="24"/>
                <w:szCs w:val="24"/>
                <w:lang w:val="ru-RU"/>
              </w:rPr>
              <w:t xml:space="preserve"> (официальное наименование, почтовый адрес, сведения о руководителе и др.) и осуществляемой деятельности</w:t>
            </w:r>
            <w:r w:rsidR="00C83611" w:rsidRPr="00356FF0">
              <w:rPr>
                <w:sz w:val="24"/>
                <w:szCs w:val="24"/>
                <w:lang w:val="ru-RU"/>
              </w:rPr>
              <w:t>.</w:t>
            </w:r>
            <w:r w:rsidRPr="00356FF0">
              <w:rPr>
                <w:sz w:val="24"/>
                <w:szCs w:val="24"/>
                <w:lang w:val="ru-RU"/>
              </w:rPr>
              <w:t xml:space="preserve"> </w:t>
            </w:r>
          </w:p>
          <w:p w:rsidR="00BD1CE5" w:rsidRPr="00356FF0" w:rsidRDefault="00C83611" w:rsidP="00C83611">
            <w:pPr>
              <w:pStyle w:val="TableParagraph"/>
              <w:ind w:right="21"/>
              <w:jc w:val="both"/>
              <w:rPr>
                <w:sz w:val="24"/>
                <w:szCs w:val="24"/>
                <w:lang w:val="ru-RU"/>
              </w:rPr>
            </w:pPr>
            <w:r w:rsidRPr="00356FF0">
              <w:rPr>
                <w:sz w:val="24"/>
                <w:szCs w:val="24"/>
                <w:lang w:val="ru-RU"/>
              </w:rPr>
              <w:t xml:space="preserve">       </w:t>
            </w:r>
            <w:r w:rsidR="00BD1CE5" w:rsidRPr="00356FF0">
              <w:rPr>
                <w:sz w:val="24"/>
                <w:szCs w:val="24"/>
                <w:lang w:val="ru-RU"/>
              </w:rPr>
              <w:t>Обеспечить регулярное обновление соответствующей информации.</w:t>
            </w:r>
          </w:p>
        </w:tc>
        <w:tc>
          <w:tcPr>
            <w:tcW w:w="1589" w:type="dxa"/>
          </w:tcPr>
          <w:p w:rsidR="00BD1CE5" w:rsidRPr="00356FF0" w:rsidRDefault="00BD1CE5" w:rsidP="002216C9">
            <w:pPr>
              <w:pStyle w:val="TableParagraph"/>
              <w:ind w:right="21"/>
              <w:rPr>
                <w:b/>
                <w:sz w:val="24"/>
                <w:szCs w:val="24"/>
                <w:lang w:val="ru-RU"/>
              </w:rPr>
            </w:pPr>
          </w:p>
          <w:p w:rsidR="00BD1CE5" w:rsidRPr="00356FF0" w:rsidRDefault="0087610D" w:rsidP="000F330D">
            <w:pPr>
              <w:pStyle w:val="TableParagraph"/>
              <w:ind w:right="21"/>
              <w:jc w:val="center"/>
              <w:rPr>
                <w:sz w:val="24"/>
                <w:szCs w:val="24"/>
                <w:lang w:val="ru-RU"/>
              </w:rPr>
            </w:pPr>
            <w:r w:rsidRPr="00356FF0">
              <w:rPr>
                <w:sz w:val="24"/>
                <w:szCs w:val="24"/>
              </w:rPr>
              <w:t>20</w:t>
            </w:r>
            <w:r w:rsidR="009B10F8" w:rsidRPr="00356FF0">
              <w:rPr>
                <w:sz w:val="24"/>
                <w:szCs w:val="24"/>
              </w:rPr>
              <w:t>2</w:t>
            </w:r>
            <w:r w:rsidR="000F330D" w:rsidRPr="00356FF0">
              <w:rPr>
                <w:sz w:val="24"/>
                <w:szCs w:val="24"/>
                <w:lang w:val="ru-RU"/>
              </w:rPr>
              <w:t>5</w:t>
            </w:r>
            <w:r w:rsidRPr="00356FF0">
              <w:rPr>
                <w:sz w:val="24"/>
                <w:szCs w:val="24"/>
                <w:lang w:val="ru-RU"/>
              </w:rPr>
              <w:t xml:space="preserve"> год</w:t>
            </w:r>
          </w:p>
        </w:tc>
        <w:tc>
          <w:tcPr>
            <w:tcW w:w="2806" w:type="dxa"/>
          </w:tcPr>
          <w:p w:rsidR="00E474A2" w:rsidRPr="00356FF0" w:rsidRDefault="00E474A2" w:rsidP="002216C9">
            <w:pPr>
              <w:pStyle w:val="TableParagraph"/>
              <w:ind w:right="21"/>
              <w:jc w:val="center"/>
              <w:rPr>
                <w:sz w:val="24"/>
                <w:szCs w:val="24"/>
                <w:lang w:val="ru-RU"/>
              </w:rPr>
            </w:pPr>
          </w:p>
          <w:p w:rsidR="00BD1CE5" w:rsidRPr="00356FF0" w:rsidRDefault="00E474A2" w:rsidP="002216C9">
            <w:pPr>
              <w:pStyle w:val="TableParagraph"/>
              <w:ind w:right="21"/>
              <w:jc w:val="center"/>
              <w:rPr>
                <w:sz w:val="24"/>
                <w:szCs w:val="24"/>
                <w:lang w:val="ru-RU"/>
              </w:rPr>
            </w:pPr>
            <w:r w:rsidRPr="00356FF0">
              <w:rPr>
                <w:sz w:val="24"/>
                <w:szCs w:val="24"/>
                <w:lang w:val="ru-RU"/>
              </w:rPr>
              <w:t>Заместитель директора</w:t>
            </w:r>
          </w:p>
        </w:tc>
      </w:tr>
      <w:tr w:rsidR="00BD1CE5" w:rsidRPr="00356FF0" w:rsidTr="00D56F1D">
        <w:tc>
          <w:tcPr>
            <w:tcW w:w="5069" w:type="dxa"/>
          </w:tcPr>
          <w:p w:rsidR="00BD1CE5" w:rsidRPr="00356FF0" w:rsidRDefault="00BD1CE5" w:rsidP="002216C9">
            <w:pPr>
              <w:pStyle w:val="TableParagraph"/>
              <w:ind w:right="21"/>
              <w:jc w:val="both"/>
              <w:rPr>
                <w:sz w:val="24"/>
                <w:szCs w:val="24"/>
                <w:lang w:val="ru-RU"/>
              </w:rPr>
            </w:pPr>
            <w:r w:rsidRPr="00356FF0">
              <w:rPr>
                <w:sz w:val="24"/>
                <w:szCs w:val="24"/>
                <w:lang w:val="ru-RU"/>
              </w:rPr>
              <w:lastRenderedPageBreak/>
              <w:t xml:space="preserve">       3.3. Результаты рассмотрения обращений граждан и юридических лиц, в которых сообщается о фактах коррупции и иных нарушениях антикоррупционного законодательства, обобщать и обсуждать на заседаниях антикоррупционной комиссии в целях контроля за надлежащим реагированием на такие обращения.</w:t>
            </w:r>
          </w:p>
        </w:tc>
        <w:tc>
          <w:tcPr>
            <w:tcW w:w="1589" w:type="dxa"/>
          </w:tcPr>
          <w:p w:rsidR="00BD1CE5" w:rsidRPr="00356FF0" w:rsidRDefault="00BD1CE5" w:rsidP="002216C9">
            <w:pPr>
              <w:pStyle w:val="TableParagraph"/>
              <w:ind w:right="21"/>
              <w:rPr>
                <w:b/>
                <w:sz w:val="24"/>
                <w:szCs w:val="24"/>
                <w:lang w:val="ru-RU"/>
              </w:rPr>
            </w:pPr>
          </w:p>
          <w:p w:rsidR="00BD1CE5" w:rsidRPr="00356FF0" w:rsidRDefault="00BD1CE5" w:rsidP="002216C9">
            <w:pPr>
              <w:pStyle w:val="TableParagraph"/>
              <w:ind w:right="21"/>
              <w:rPr>
                <w:b/>
                <w:sz w:val="24"/>
                <w:szCs w:val="24"/>
                <w:lang w:val="ru-RU"/>
              </w:rPr>
            </w:pPr>
          </w:p>
          <w:p w:rsidR="00BD1CE5" w:rsidRPr="00356FF0" w:rsidRDefault="00BD1CE5" w:rsidP="002216C9">
            <w:pPr>
              <w:pStyle w:val="TableParagraph"/>
              <w:ind w:right="21"/>
              <w:rPr>
                <w:b/>
                <w:sz w:val="24"/>
                <w:szCs w:val="24"/>
                <w:lang w:val="ru-RU"/>
              </w:rPr>
            </w:pPr>
          </w:p>
          <w:p w:rsidR="00BD1CE5" w:rsidRPr="00356FF0" w:rsidRDefault="009B10F8" w:rsidP="000F330D">
            <w:pPr>
              <w:pStyle w:val="TableParagraph"/>
              <w:ind w:right="21"/>
              <w:jc w:val="center"/>
              <w:rPr>
                <w:sz w:val="24"/>
                <w:szCs w:val="24"/>
                <w:lang w:val="ru-RU"/>
              </w:rPr>
            </w:pPr>
            <w:r w:rsidRPr="00356FF0">
              <w:rPr>
                <w:sz w:val="24"/>
                <w:szCs w:val="24"/>
              </w:rPr>
              <w:t>202</w:t>
            </w:r>
            <w:r w:rsidR="000F330D" w:rsidRPr="00356FF0">
              <w:rPr>
                <w:sz w:val="24"/>
                <w:szCs w:val="24"/>
                <w:lang w:val="ru-RU"/>
              </w:rPr>
              <w:t>5</w:t>
            </w:r>
            <w:r w:rsidR="0087610D" w:rsidRPr="00356FF0">
              <w:rPr>
                <w:sz w:val="24"/>
                <w:szCs w:val="24"/>
                <w:lang w:val="ru-RU"/>
              </w:rPr>
              <w:t xml:space="preserve"> год</w:t>
            </w:r>
          </w:p>
        </w:tc>
        <w:tc>
          <w:tcPr>
            <w:tcW w:w="2806" w:type="dxa"/>
          </w:tcPr>
          <w:p w:rsidR="00BD1CE5" w:rsidRPr="00356FF0" w:rsidRDefault="00BD1CE5" w:rsidP="002216C9">
            <w:pPr>
              <w:pStyle w:val="TableParagraph"/>
              <w:ind w:right="21"/>
              <w:rPr>
                <w:sz w:val="24"/>
                <w:szCs w:val="24"/>
                <w:lang w:val="ru-RU"/>
              </w:rPr>
            </w:pPr>
          </w:p>
          <w:p w:rsidR="00BD1CE5" w:rsidRPr="00356FF0" w:rsidRDefault="00BD1CE5" w:rsidP="002216C9">
            <w:pPr>
              <w:pStyle w:val="TableParagraph"/>
              <w:ind w:right="21"/>
              <w:rPr>
                <w:sz w:val="24"/>
                <w:szCs w:val="24"/>
                <w:lang w:val="ru-RU"/>
              </w:rPr>
            </w:pPr>
          </w:p>
          <w:p w:rsidR="00BD1CE5" w:rsidRPr="00356FF0" w:rsidRDefault="00BD1CE5" w:rsidP="002216C9">
            <w:pPr>
              <w:pStyle w:val="TableParagraph"/>
              <w:ind w:right="21"/>
              <w:rPr>
                <w:sz w:val="24"/>
                <w:szCs w:val="24"/>
                <w:lang w:val="ru-RU"/>
              </w:rPr>
            </w:pPr>
          </w:p>
          <w:p w:rsidR="00E35C60" w:rsidRPr="00356FF0" w:rsidRDefault="00BD1CE5" w:rsidP="002216C9">
            <w:pPr>
              <w:pStyle w:val="TableParagraph"/>
              <w:ind w:right="21"/>
              <w:jc w:val="center"/>
              <w:rPr>
                <w:sz w:val="24"/>
                <w:szCs w:val="24"/>
                <w:lang w:val="ru-RU"/>
              </w:rPr>
            </w:pPr>
            <w:r w:rsidRPr="00356FF0">
              <w:rPr>
                <w:sz w:val="24"/>
                <w:szCs w:val="24"/>
                <w:lang w:val="ru-RU"/>
              </w:rPr>
              <w:t>Антикоррупционная</w:t>
            </w:r>
          </w:p>
          <w:p w:rsidR="00BD1CE5" w:rsidRPr="00356FF0" w:rsidRDefault="00BD1CE5" w:rsidP="002216C9">
            <w:pPr>
              <w:pStyle w:val="TableParagraph"/>
              <w:ind w:right="21"/>
              <w:jc w:val="center"/>
              <w:rPr>
                <w:sz w:val="24"/>
                <w:szCs w:val="24"/>
                <w:lang w:val="ru-RU"/>
              </w:rPr>
            </w:pPr>
            <w:r w:rsidRPr="00356FF0">
              <w:rPr>
                <w:sz w:val="24"/>
                <w:szCs w:val="24"/>
                <w:lang w:val="ru-RU"/>
              </w:rPr>
              <w:t xml:space="preserve"> комиссия</w:t>
            </w:r>
          </w:p>
        </w:tc>
      </w:tr>
      <w:tr w:rsidR="003E7F28" w:rsidRPr="00356FF0" w:rsidTr="00D56F1D">
        <w:tc>
          <w:tcPr>
            <w:tcW w:w="5069" w:type="dxa"/>
          </w:tcPr>
          <w:p w:rsidR="003E7F28" w:rsidRPr="00356FF0" w:rsidRDefault="003E7F28" w:rsidP="003E7F28">
            <w:pPr>
              <w:pStyle w:val="TableParagraph"/>
              <w:ind w:right="21"/>
              <w:jc w:val="both"/>
              <w:rPr>
                <w:sz w:val="24"/>
                <w:szCs w:val="24"/>
                <w:lang w:val="ru-RU"/>
              </w:rPr>
            </w:pPr>
            <w:r w:rsidRPr="00356FF0">
              <w:rPr>
                <w:sz w:val="28"/>
                <w:lang w:val="ru-RU"/>
              </w:rPr>
              <w:t xml:space="preserve">       </w:t>
            </w:r>
            <w:r w:rsidRPr="00356FF0">
              <w:rPr>
                <w:sz w:val="24"/>
                <w:szCs w:val="24"/>
                <w:lang w:val="ru-RU"/>
              </w:rPr>
              <w:t>3.4. Осуществление постоянного мониторинга сообщений в средствах массовой информации о фактах коррупции.</w:t>
            </w:r>
          </w:p>
        </w:tc>
        <w:tc>
          <w:tcPr>
            <w:tcW w:w="1589" w:type="dxa"/>
          </w:tcPr>
          <w:p w:rsidR="003E7F28" w:rsidRPr="00356FF0" w:rsidRDefault="003E7F28" w:rsidP="003E7F28">
            <w:pPr>
              <w:pStyle w:val="TableParagraph"/>
              <w:ind w:right="21"/>
              <w:jc w:val="center"/>
              <w:rPr>
                <w:sz w:val="24"/>
                <w:szCs w:val="24"/>
                <w:lang w:val="ru-RU"/>
              </w:rPr>
            </w:pPr>
          </w:p>
          <w:p w:rsidR="003E7F28" w:rsidRPr="00356FF0" w:rsidRDefault="003E7F28" w:rsidP="000F330D">
            <w:pPr>
              <w:pStyle w:val="TableParagraph"/>
              <w:ind w:right="21"/>
              <w:jc w:val="center"/>
              <w:rPr>
                <w:sz w:val="24"/>
                <w:szCs w:val="24"/>
                <w:lang w:val="ru-RU"/>
              </w:rPr>
            </w:pPr>
            <w:r w:rsidRPr="00356FF0">
              <w:rPr>
                <w:sz w:val="24"/>
                <w:szCs w:val="24"/>
              </w:rPr>
              <w:t>202</w:t>
            </w:r>
            <w:r w:rsidR="000F330D" w:rsidRPr="00356FF0">
              <w:rPr>
                <w:sz w:val="24"/>
                <w:szCs w:val="24"/>
                <w:lang w:val="ru-RU"/>
              </w:rPr>
              <w:t>5</w:t>
            </w:r>
            <w:r w:rsidRPr="00356FF0">
              <w:rPr>
                <w:sz w:val="24"/>
                <w:szCs w:val="24"/>
                <w:lang w:val="ru-RU"/>
              </w:rPr>
              <w:t xml:space="preserve"> год</w:t>
            </w:r>
          </w:p>
        </w:tc>
        <w:tc>
          <w:tcPr>
            <w:tcW w:w="2806" w:type="dxa"/>
          </w:tcPr>
          <w:p w:rsidR="003E7F28" w:rsidRPr="00356FF0" w:rsidRDefault="003E7F28" w:rsidP="003E7F28">
            <w:pPr>
              <w:pStyle w:val="TableParagraph"/>
              <w:ind w:right="21"/>
              <w:jc w:val="center"/>
              <w:rPr>
                <w:sz w:val="14"/>
                <w:szCs w:val="24"/>
                <w:lang w:val="ru-RU"/>
              </w:rPr>
            </w:pPr>
          </w:p>
          <w:p w:rsidR="00E35C60" w:rsidRPr="00356FF0" w:rsidRDefault="003E7F28" w:rsidP="003E7F28">
            <w:pPr>
              <w:pStyle w:val="TableParagraph"/>
              <w:ind w:right="21"/>
              <w:jc w:val="center"/>
              <w:rPr>
                <w:sz w:val="24"/>
                <w:szCs w:val="24"/>
                <w:lang w:val="ru-RU"/>
              </w:rPr>
            </w:pPr>
            <w:r w:rsidRPr="00356FF0">
              <w:rPr>
                <w:sz w:val="24"/>
                <w:szCs w:val="24"/>
                <w:lang w:val="ru-RU"/>
              </w:rPr>
              <w:t>Антикоррупционная</w:t>
            </w:r>
          </w:p>
          <w:p w:rsidR="003E7F28" w:rsidRPr="00356FF0" w:rsidRDefault="003E7F28" w:rsidP="003E7F28">
            <w:pPr>
              <w:pStyle w:val="TableParagraph"/>
              <w:ind w:right="21"/>
              <w:jc w:val="center"/>
              <w:rPr>
                <w:sz w:val="24"/>
                <w:szCs w:val="24"/>
                <w:lang w:val="ru-RU"/>
              </w:rPr>
            </w:pPr>
            <w:r w:rsidRPr="00356FF0">
              <w:rPr>
                <w:sz w:val="24"/>
                <w:szCs w:val="24"/>
                <w:lang w:val="ru-RU"/>
              </w:rPr>
              <w:t xml:space="preserve"> комиссия</w:t>
            </w:r>
          </w:p>
        </w:tc>
      </w:tr>
      <w:tr w:rsidR="003E7F28" w:rsidRPr="00356FF0" w:rsidTr="00D56F1D">
        <w:tc>
          <w:tcPr>
            <w:tcW w:w="5069" w:type="dxa"/>
          </w:tcPr>
          <w:p w:rsidR="003E7F28" w:rsidRPr="00356FF0" w:rsidRDefault="003E7F28" w:rsidP="003E7F28">
            <w:pPr>
              <w:pStyle w:val="TableParagraph"/>
              <w:ind w:right="21"/>
              <w:jc w:val="both"/>
              <w:rPr>
                <w:sz w:val="28"/>
                <w:lang w:val="ru-RU"/>
              </w:rPr>
            </w:pPr>
            <w:r w:rsidRPr="00356FF0">
              <w:rPr>
                <w:sz w:val="24"/>
                <w:lang w:val="ru-RU"/>
              </w:rPr>
              <w:t xml:space="preserve">        3.5. Взаимодействие с профсоюзным комитетом предприятия по проведению информационно-разъяснительной работы среди сотрудников по вопросам социальной политики в предприятии</w:t>
            </w:r>
            <w:r w:rsidRPr="00356FF0">
              <w:rPr>
                <w:sz w:val="28"/>
                <w:lang w:val="ru-RU"/>
              </w:rPr>
              <w:t>.</w:t>
            </w:r>
          </w:p>
        </w:tc>
        <w:tc>
          <w:tcPr>
            <w:tcW w:w="1589" w:type="dxa"/>
          </w:tcPr>
          <w:p w:rsidR="003E7F28" w:rsidRPr="00356FF0" w:rsidRDefault="003E7F28" w:rsidP="003E7F28">
            <w:pPr>
              <w:pStyle w:val="TableParagraph"/>
              <w:ind w:right="21"/>
              <w:jc w:val="center"/>
              <w:rPr>
                <w:sz w:val="24"/>
                <w:szCs w:val="24"/>
                <w:lang w:val="ru-RU"/>
              </w:rPr>
            </w:pPr>
          </w:p>
          <w:p w:rsidR="003E7F28" w:rsidRPr="00356FF0" w:rsidRDefault="003E7F28" w:rsidP="003E7F28">
            <w:pPr>
              <w:pStyle w:val="TableParagraph"/>
              <w:ind w:right="21"/>
              <w:jc w:val="center"/>
              <w:rPr>
                <w:sz w:val="24"/>
                <w:szCs w:val="24"/>
                <w:lang w:val="ru-RU"/>
              </w:rPr>
            </w:pPr>
          </w:p>
          <w:p w:rsidR="003E7F28" w:rsidRPr="00356FF0" w:rsidRDefault="003E7F28" w:rsidP="000F330D">
            <w:pPr>
              <w:pStyle w:val="TableParagraph"/>
              <w:ind w:right="21"/>
              <w:jc w:val="center"/>
              <w:rPr>
                <w:sz w:val="24"/>
                <w:szCs w:val="24"/>
                <w:lang w:val="ru-RU"/>
              </w:rPr>
            </w:pPr>
            <w:r w:rsidRPr="00356FF0">
              <w:rPr>
                <w:sz w:val="24"/>
                <w:szCs w:val="24"/>
              </w:rPr>
              <w:t>202</w:t>
            </w:r>
            <w:r w:rsidR="000F330D" w:rsidRPr="00356FF0">
              <w:rPr>
                <w:sz w:val="24"/>
                <w:szCs w:val="24"/>
                <w:lang w:val="ru-RU"/>
              </w:rPr>
              <w:t>5</w:t>
            </w:r>
            <w:r w:rsidRPr="00356FF0">
              <w:rPr>
                <w:sz w:val="24"/>
                <w:szCs w:val="24"/>
                <w:lang w:val="ru-RU"/>
              </w:rPr>
              <w:t xml:space="preserve"> год</w:t>
            </w:r>
          </w:p>
        </w:tc>
        <w:tc>
          <w:tcPr>
            <w:tcW w:w="2806" w:type="dxa"/>
          </w:tcPr>
          <w:p w:rsidR="003E7F28" w:rsidRPr="00356FF0" w:rsidRDefault="003E7F28" w:rsidP="003E7F28">
            <w:pPr>
              <w:pStyle w:val="TableParagraph"/>
              <w:ind w:right="21"/>
              <w:jc w:val="center"/>
              <w:rPr>
                <w:sz w:val="24"/>
                <w:szCs w:val="24"/>
                <w:lang w:val="ru-RU"/>
              </w:rPr>
            </w:pPr>
          </w:p>
          <w:p w:rsidR="003E7F28" w:rsidRPr="00356FF0" w:rsidRDefault="003E7F28" w:rsidP="003E7F28">
            <w:pPr>
              <w:pStyle w:val="TableParagraph"/>
              <w:ind w:right="21"/>
              <w:jc w:val="center"/>
              <w:rPr>
                <w:sz w:val="24"/>
                <w:szCs w:val="24"/>
                <w:lang w:val="ru-RU"/>
              </w:rPr>
            </w:pPr>
          </w:p>
          <w:p w:rsidR="00E35C60" w:rsidRPr="00356FF0" w:rsidRDefault="003E7F28" w:rsidP="003E7F28">
            <w:pPr>
              <w:pStyle w:val="TableParagraph"/>
              <w:ind w:right="21"/>
              <w:jc w:val="center"/>
              <w:rPr>
                <w:sz w:val="24"/>
                <w:szCs w:val="24"/>
                <w:lang w:val="ru-RU"/>
              </w:rPr>
            </w:pPr>
            <w:r w:rsidRPr="00356FF0">
              <w:rPr>
                <w:sz w:val="24"/>
                <w:szCs w:val="24"/>
                <w:lang w:val="ru-RU"/>
              </w:rPr>
              <w:t>Антикоррупционная</w:t>
            </w:r>
          </w:p>
          <w:p w:rsidR="003E7F28" w:rsidRPr="00356FF0" w:rsidRDefault="003E7F28" w:rsidP="003E7F28">
            <w:pPr>
              <w:pStyle w:val="TableParagraph"/>
              <w:ind w:right="21"/>
              <w:jc w:val="center"/>
              <w:rPr>
                <w:sz w:val="24"/>
                <w:szCs w:val="24"/>
                <w:lang w:val="ru-RU"/>
              </w:rPr>
            </w:pPr>
            <w:r w:rsidRPr="00356FF0">
              <w:rPr>
                <w:sz w:val="24"/>
                <w:szCs w:val="24"/>
                <w:lang w:val="ru-RU"/>
              </w:rPr>
              <w:t xml:space="preserve"> комиссия</w:t>
            </w:r>
          </w:p>
        </w:tc>
      </w:tr>
      <w:tr w:rsidR="00F25A16" w:rsidRPr="00356FF0" w:rsidTr="00D56F1D">
        <w:tc>
          <w:tcPr>
            <w:tcW w:w="5069" w:type="dxa"/>
            <w:tcBorders>
              <w:top w:val="single" w:sz="4" w:space="0" w:color="auto"/>
              <w:left w:val="single" w:sz="4" w:space="0" w:color="auto"/>
              <w:bottom w:val="single" w:sz="4" w:space="0" w:color="auto"/>
              <w:right w:val="single" w:sz="4" w:space="0" w:color="auto"/>
            </w:tcBorders>
          </w:tcPr>
          <w:p w:rsidR="00F25A16" w:rsidRPr="00356FF0" w:rsidRDefault="00F25A16" w:rsidP="003E7F28">
            <w:pPr>
              <w:pStyle w:val="TableParagraph"/>
              <w:ind w:right="21"/>
              <w:jc w:val="both"/>
              <w:rPr>
                <w:sz w:val="24"/>
                <w:szCs w:val="24"/>
                <w:lang w:val="ru-RU"/>
              </w:rPr>
            </w:pPr>
            <w:r w:rsidRPr="00356FF0">
              <w:rPr>
                <w:sz w:val="24"/>
                <w:szCs w:val="24"/>
                <w:lang w:val="ru-RU"/>
              </w:rPr>
              <w:t xml:space="preserve">       3.</w:t>
            </w:r>
            <w:r w:rsidR="003E7F28" w:rsidRPr="00356FF0">
              <w:rPr>
                <w:sz w:val="24"/>
                <w:szCs w:val="24"/>
                <w:lang w:val="ru-RU"/>
              </w:rPr>
              <w:t>6</w:t>
            </w:r>
            <w:r w:rsidRPr="00356FF0">
              <w:rPr>
                <w:sz w:val="24"/>
                <w:szCs w:val="24"/>
                <w:lang w:val="ru-RU"/>
              </w:rPr>
              <w:t xml:space="preserve">. </w:t>
            </w:r>
            <w:r w:rsidR="00624449" w:rsidRPr="00356FF0">
              <w:rPr>
                <w:sz w:val="24"/>
                <w:szCs w:val="24"/>
                <w:lang w:val="ru-RU"/>
              </w:rPr>
              <w:t xml:space="preserve">Разработка </w:t>
            </w:r>
            <w:r w:rsidR="00706C1D" w:rsidRPr="00706C1D">
              <w:rPr>
                <w:sz w:val="24"/>
                <w:lang w:val="ru-RU"/>
              </w:rPr>
              <w:t>Комплекс</w:t>
            </w:r>
            <w:r w:rsidR="00706C1D">
              <w:rPr>
                <w:sz w:val="24"/>
                <w:lang w:val="ru-RU"/>
              </w:rPr>
              <w:t>а</w:t>
            </w:r>
            <w:r w:rsidR="00706C1D" w:rsidRPr="00706C1D">
              <w:rPr>
                <w:sz w:val="24"/>
                <w:lang w:val="ru-RU"/>
              </w:rPr>
              <w:t xml:space="preserve"> мероприятий</w:t>
            </w:r>
            <w:r w:rsidR="00624449" w:rsidRPr="00356FF0">
              <w:rPr>
                <w:sz w:val="24"/>
                <w:szCs w:val="24"/>
                <w:lang w:val="ru-RU"/>
              </w:rPr>
              <w:t xml:space="preserve"> по противодействию коррупции в РДЛУП </w:t>
            </w:r>
            <w:r w:rsidR="00CB0A4A" w:rsidRPr="00356FF0">
              <w:rPr>
                <w:sz w:val="24"/>
                <w:szCs w:val="24"/>
                <w:lang w:val="ru-RU"/>
              </w:rPr>
              <w:t xml:space="preserve">              </w:t>
            </w:r>
            <w:proofErr w:type="gramStart"/>
            <w:r w:rsidR="00CB0A4A" w:rsidRPr="00356FF0">
              <w:rPr>
                <w:sz w:val="24"/>
                <w:szCs w:val="24"/>
                <w:lang w:val="ru-RU"/>
              </w:rPr>
              <w:t xml:space="preserve">   </w:t>
            </w:r>
            <w:r w:rsidR="00624449" w:rsidRPr="00356FF0">
              <w:rPr>
                <w:sz w:val="24"/>
                <w:szCs w:val="24"/>
                <w:lang w:val="ru-RU"/>
              </w:rPr>
              <w:t>«</w:t>
            </w:r>
            <w:proofErr w:type="gramEnd"/>
            <w:r w:rsidR="00624449" w:rsidRPr="00356FF0">
              <w:rPr>
                <w:sz w:val="24"/>
                <w:szCs w:val="24"/>
                <w:lang w:val="ru-RU"/>
              </w:rPr>
              <w:t>Гомельлеспроект» на календарный год.</w:t>
            </w:r>
          </w:p>
        </w:tc>
        <w:tc>
          <w:tcPr>
            <w:tcW w:w="1589" w:type="dxa"/>
            <w:tcBorders>
              <w:top w:val="single" w:sz="4" w:space="0" w:color="auto"/>
              <w:left w:val="single" w:sz="4" w:space="0" w:color="auto"/>
              <w:bottom w:val="single" w:sz="4" w:space="0" w:color="auto"/>
              <w:right w:val="single" w:sz="4" w:space="0" w:color="auto"/>
            </w:tcBorders>
          </w:tcPr>
          <w:p w:rsidR="003E7F28" w:rsidRPr="00356FF0" w:rsidRDefault="003E7F28" w:rsidP="00353BD3">
            <w:pPr>
              <w:pStyle w:val="TableParagraph"/>
              <w:ind w:right="21"/>
              <w:jc w:val="center"/>
              <w:rPr>
                <w:sz w:val="14"/>
                <w:szCs w:val="24"/>
                <w:lang w:val="ru-RU"/>
              </w:rPr>
            </w:pPr>
          </w:p>
          <w:p w:rsidR="00F25A16" w:rsidRPr="00356FF0" w:rsidRDefault="00624449" w:rsidP="000F330D">
            <w:pPr>
              <w:pStyle w:val="TableParagraph"/>
              <w:ind w:right="21"/>
              <w:jc w:val="center"/>
              <w:rPr>
                <w:sz w:val="24"/>
                <w:szCs w:val="24"/>
                <w:lang w:val="ru-RU"/>
              </w:rPr>
            </w:pPr>
            <w:r w:rsidRPr="00356FF0">
              <w:rPr>
                <w:sz w:val="24"/>
                <w:szCs w:val="24"/>
                <w:lang w:val="ru-RU"/>
              </w:rPr>
              <w:t xml:space="preserve">январь </w:t>
            </w:r>
            <w:r w:rsidR="00F25A16" w:rsidRPr="00356FF0">
              <w:rPr>
                <w:sz w:val="24"/>
                <w:szCs w:val="24"/>
                <w:lang w:val="ru-RU"/>
              </w:rPr>
              <w:t>20</w:t>
            </w:r>
            <w:r w:rsidR="009B10F8" w:rsidRPr="00356FF0">
              <w:rPr>
                <w:sz w:val="24"/>
                <w:szCs w:val="24"/>
                <w:lang w:val="ru-RU"/>
              </w:rPr>
              <w:t>2</w:t>
            </w:r>
            <w:r w:rsidR="000F330D" w:rsidRPr="00356FF0">
              <w:rPr>
                <w:sz w:val="24"/>
                <w:szCs w:val="24"/>
                <w:lang w:val="ru-RU"/>
              </w:rPr>
              <w:t>5</w:t>
            </w:r>
            <w:r w:rsidR="00F25A16" w:rsidRPr="00356FF0">
              <w:rPr>
                <w:sz w:val="24"/>
                <w:szCs w:val="24"/>
                <w:lang w:val="ru-RU"/>
              </w:rPr>
              <w:t xml:space="preserve"> год</w:t>
            </w:r>
            <w:r w:rsidRPr="00356FF0">
              <w:rPr>
                <w:sz w:val="24"/>
                <w:szCs w:val="24"/>
                <w:lang w:val="ru-RU"/>
              </w:rPr>
              <w:t>а</w:t>
            </w:r>
          </w:p>
        </w:tc>
        <w:tc>
          <w:tcPr>
            <w:tcW w:w="2806" w:type="dxa"/>
            <w:tcBorders>
              <w:top w:val="single" w:sz="4" w:space="0" w:color="auto"/>
              <w:left w:val="single" w:sz="4" w:space="0" w:color="auto"/>
              <w:bottom w:val="single" w:sz="4" w:space="0" w:color="auto"/>
              <w:right w:val="single" w:sz="4" w:space="0" w:color="auto"/>
            </w:tcBorders>
          </w:tcPr>
          <w:p w:rsidR="00A506DF" w:rsidRPr="00356FF0" w:rsidRDefault="00A506DF" w:rsidP="00F25A16">
            <w:pPr>
              <w:pStyle w:val="TableParagraph"/>
              <w:ind w:right="21"/>
              <w:jc w:val="center"/>
              <w:rPr>
                <w:sz w:val="14"/>
                <w:szCs w:val="24"/>
                <w:lang w:val="ru-RU"/>
              </w:rPr>
            </w:pPr>
          </w:p>
          <w:p w:rsidR="00E35C60" w:rsidRPr="00356FF0" w:rsidRDefault="00F25A16" w:rsidP="00F25A16">
            <w:pPr>
              <w:pStyle w:val="TableParagraph"/>
              <w:ind w:right="21"/>
              <w:jc w:val="center"/>
              <w:rPr>
                <w:sz w:val="24"/>
                <w:szCs w:val="24"/>
                <w:lang w:val="ru-RU"/>
              </w:rPr>
            </w:pPr>
            <w:r w:rsidRPr="00356FF0">
              <w:rPr>
                <w:sz w:val="24"/>
                <w:szCs w:val="24"/>
                <w:lang w:val="ru-RU"/>
              </w:rPr>
              <w:t xml:space="preserve">Антикоррупционная </w:t>
            </w:r>
          </w:p>
          <w:p w:rsidR="00F25A16" w:rsidRPr="00356FF0" w:rsidRDefault="00F25A16" w:rsidP="00F25A16">
            <w:pPr>
              <w:pStyle w:val="TableParagraph"/>
              <w:ind w:right="21"/>
              <w:jc w:val="center"/>
              <w:rPr>
                <w:sz w:val="24"/>
                <w:szCs w:val="24"/>
                <w:lang w:val="ru-RU"/>
              </w:rPr>
            </w:pPr>
            <w:r w:rsidRPr="00356FF0">
              <w:rPr>
                <w:sz w:val="24"/>
                <w:szCs w:val="24"/>
                <w:lang w:val="ru-RU"/>
              </w:rPr>
              <w:t>комиссия</w:t>
            </w:r>
          </w:p>
        </w:tc>
      </w:tr>
    </w:tbl>
    <w:p w:rsidR="00462E4F" w:rsidRPr="00356FF0" w:rsidRDefault="00462E4F" w:rsidP="00462E4F">
      <w:pPr>
        <w:rPr>
          <w:sz w:val="30"/>
          <w:szCs w:val="30"/>
        </w:rPr>
      </w:pPr>
    </w:p>
    <w:p w:rsidR="00462E4F" w:rsidRPr="00462E4F" w:rsidRDefault="00CB0A4A" w:rsidP="006947C9">
      <w:pPr>
        <w:rPr>
          <w:sz w:val="28"/>
          <w:szCs w:val="30"/>
        </w:rPr>
      </w:pPr>
      <w:r w:rsidRPr="00356FF0">
        <w:rPr>
          <w:sz w:val="28"/>
          <w:szCs w:val="30"/>
        </w:rPr>
        <w:t>Директор</w:t>
      </w:r>
      <w:r w:rsidR="00462E4F" w:rsidRPr="00356FF0">
        <w:rPr>
          <w:sz w:val="28"/>
          <w:szCs w:val="30"/>
        </w:rPr>
        <w:t xml:space="preserve">                    </w:t>
      </w:r>
      <w:r w:rsidR="00717691" w:rsidRPr="00356FF0">
        <w:rPr>
          <w:sz w:val="28"/>
          <w:szCs w:val="30"/>
        </w:rPr>
        <w:t xml:space="preserve">                     </w:t>
      </w:r>
      <w:r w:rsidR="00462E4F" w:rsidRPr="00356FF0">
        <w:rPr>
          <w:sz w:val="28"/>
          <w:szCs w:val="30"/>
        </w:rPr>
        <w:t xml:space="preserve">  </w:t>
      </w:r>
      <w:r w:rsidRPr="00356FF0">
        <w:rPr>
          <w:sz w:val="28"/>
          <w:szCs w:val="30"/>
        </w:rPr>
        <w:t xml:space="preserve">                     </w:t>
      </w:r>
      <w:r w:rsidR="00462E4F" w:rsidRPr="00356FF0">
        <w:rPr>
          <w:sz w:val="28"/>
          <w:szCs w:val="30"/>
        </w:rPr>
        <w:t xml:space="preserve"> </w:t>
      </w:r>
      <w:r w:rsidR="006947C9" w:rsidRPr="00356FF0">
        <w:rPr>
          <w:sz w:val="28"/>
          <w:szCs w:val="30"/>
        </w:rPr>
        <w:t xml:space="preserve">                </w:t>
      </w:r>
      <w:r w:rsidRPr="00356FF0">
        <w:rPr>
          <w:sz w:val="28"/>
          <w:szCs w:val="30"/>
        </w:rPr>
        <w:t>Н</w:t>
      </w:r>
      <w:r w:rsidR="00462E4F" w:rsidRPr="00356FF0">
        <w:rPr>
          <w:sz w:val="28"/>
          <w:szCs w:val="30"/>
        </w:rPr>
        <w:t>.</w:t>
      </w:r>
      <w:r w:rsidRPr="00356FF0">
        <w:rPr>
          <w:sz w:val="28"/>
          <w:szCs w:val="30"/>
        </w:rPr>
        <w:t>Н</w:t>
      </w:r>
      <w:r w:rsidR="009B10F8" w:rsidRPr="00356FF0">
        <w:rPr>
          <w:sz w:val="28"/>
          <w:szCs w:val="30"/>
        </w:rPr>
        <w:t>.</w:t>
      </w:r>
      <w:r w:rsidRPr="00356FF0">
        <w:rPr>
          <w:sz w:val="28"/>
          <w:szCs w:val="30"/>
        </w:rPr>
        <w:t>Катков</w:t>
      </w:r>
    </w:p>
    <w:p w:rsidR="001C48D4" w:rsidRPr="001C48D4" w:rsidRDefault="001C48D4" w:rsidP="00077D9A">
      <w:pPr>
        <w:rPr>
          <w:szCs w:val="28"/>
        </w:rPr>
      </w:pPr>
    </w:p>
    <w:sectPr w:rsidR="001C48D4" w:rsidRPr="001C48D4" w:rsidSect="00E35C60">
      <w:headerReference w:type="even" r:id="rId8"/>
      <w:headerReference w:type="default" r:id="rId9"/>
      <w:footerReference w:type="even" r:id="rId10"/>
      <w:footerReference w:type="default" r:id="rId11"/>
      <w:pgSz w:w="11906" w:h="16838" w:code="9"/>
      <w:pgMar w:top="426" w:right="851" w:bottom="28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FF" w:rsidRDefault="00F416FF">
      <w:r>
        <w:separator/>
      </w:r>
    </w:p>
  </w:endnote>
  <w:endnote w:type="continuationSeparator" w:id="0">
    <w:p w:rsidR="00F416FF" w:rsidRDefault="00F4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88" w:rsidRDefault="0072278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88" w:rsidRDefault="0072278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FF" w:rsidRDefault="00F416FF">
      <w:r>
        <w:separator/>
      </w:r>
    </w:p>
  </w:footnote>
  <w:footnote w:type="continuationSeparator" w:id="0">
    <w:p w:rsidR="00F416FF" w:rsidRDefault="00F4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88" w:rsidRDefault="00722788">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88" w:rsidRPr="00176301" w:rsidRDefault="00722788">
    <w:pPr>
      <w:pStyle w:val="ae"/>
      <w:framePr w:wrap="around" w:vAnchor="text" w:hAnchor="margin" w:y="1"/>
      <w:rPr>
        <w:rStyle w:val="a8"/>
      </w:rPr>
    </w:pPr>
  </w:p>
  <w:p w:rsidR="003E7F28" w:rsidRPr="00176301" w:rsidRDefault="003E7F28" w:rsidP="003E7F28">
    <w:pPr>
      <w:pStyle w:val="111"/>
      <w:spacing w:before="0"/>
      <w:ind w:left="0" w:right="-6"/>
      <w:rPr>
        <w:b w:val="0"/>
        <w:sz w:val="28"/>
        <w:lang w:val="ru-RU"/>
      </w:rPr>
    </w:pPr>
  </w:p>
  <w:p w:rsidR="003E7F28" w:rsidRPr="00356FF0" w:rsidRDefault="000B1478" w:rsidP="000B1478">
    <w:pPr>
      <w:pStyle w:val="111"/>
      <w:spacing w:before="0"/>
      <w:ind w:left="0" w:right="-6"/>
      <w:rPr>
        <w:b w:val="0"/>
        <w:sz w:val="28"/>
        <w:lang w:val="ru-RU"/>
      </w:rPr>
    </w:pPr>
    <w:r w:rsidRPr="00356FF0">
      <w:rPr>
        <w:b w:val="0"/>
        <w:sz w:val="28"/>
        <w:lang w:val="ru-RU"/>
      </w:rPr>
      <w:t>Комплекс</w:t>
    </w:r>
    <w:r w:rsidR="003E7F28" w:rsidRPr="00356FF0">
      <w:rPr>
        <w:b w:val="0"/>
        <w:sz w:val="28"/>
        <w:lang w:val="ru-RU"/>
      </w:rPr>
      <w:t xml:space="preserve"> мероприятий по противодействию коррупции в </w:t>
    </w:r>
  </w:p>
  <w:p w:rsidR="003E7F28" w:rsidRPr="00356FF0" w:rsidRDefault="003E7F28" w:rsidP="003E7F28">
    <w:pPr>
      <w:pStyle w:val="111"/>
      <w:spacing w:before="0"/>
      <w:ind w:left="0" w:right="-6"/>
      <w:rPr>
        <w:b w:val="0"/>
        <w:sz w:val="28"/>
        <w:lang w:val="ru-RU"/>
      </w:rPr>
    </w:pPr>
    <w:r w:rsidRPr="00356FF0">
      <w:rPr>
        <w:b w:val="0"/>
        <w:sz w:val="28"/>
        <w:lang w:val="ru-RU"/>
      </w:rPr>
      <w:t>РДЛУП «Гомельлеспроект»</w:t>
    </w:r>
  </w:p>
  <w:p w:rsidR="00722788" w:rsidRPr="00356FF0" w:rsidRDefault="003E7F28" w:rsidP="003E7F28">
    <w:pPr>
      <w:pStyle w:val="ae"/>
      <w:ind w:firstLine="360"/>
      <w:jc w:val="center"/>
    </w:pPr>
    <w:r w:rsidRPr="00356FF0">
      <w:rPr>
        <w:sz w:val="28"/>
      </w:rPr>
      <w:t>на 202</w:t>
    </w:r>
    <w:r w:rsidR="000F330D" w:rsidRPr="00356FF0">
      <w:rPr>
        <w:sz w:val="28"/>
        <w:lang w:val="ru-RU"/>
      </w:rPr>
      <w:t>5</w:t>
    </w:r>
    <w:r w:rsidRPr="00356FF0">
      <w:rPr>
        <w:sz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1666"/>
      <w:gridCol w:w="2729"/>
    </w:tblGrid>
    <w:tr w:rsidR="00176301" w:rsidRPr="00176301" w:rsidTr="00D56F1D">
      <w:tc>
        <w:tcPr>
          <w:tcW w:w="5069" w:type="dxa"/>
        </w:tcPr>
        <w:p w:rsidR="009641FE" w:rsidRPr="00356FF0" w:rsidRDefault="009641FE" w:rsidP="009641FE">
          <w:pPr>
            <w:pStyle w:val="TableParagraph"/>
            <w:jc w:val="center"/>
            <w:rPr>
              <w:sz w:val="28"/>
              <w:szCs w:val="28"/>
              <w:lang w:val="ru-RU"/>
            </w:rPr>
          </w:pPr>
          <w:r w:rsidRPr="00356FF0">
            <w:rPr>
              <w:sz w:val="28"/>
              <w:szCs w:val="28"/>
              <w:lang w:val="ru-RU"/>
            </w:rPr>
            <w:t>Наименование мероприятий</w:t>
          </w:r>
        </w:p>
      </w:tc>
      <w:tc>
        <w:tcPr>
          <w:tcW w:w="1666" w:type="dxa"/>
        </w:tcPr>
        <w:p w:rsidR="0070169A" w:rsidRPr="00356FF0" w:rsidRDefault="009641FE" w:rsidP="009641FE">
          <w:pPr>
            <w:pStyle w:val="TableParagraph"/>
            <w:ind w:hanging="3"/>
            <w:jc w:val="center"/>
            <w:rPr>
              <w:sz w:val="28"/>
              <w:szCs w:val="28"/>
              <w:lang w:val="ru-RU"/>
            </w:rPr>
          </w:pPr>
          <w:r w:rsidRPr="00356FF0">
            <w:rPr>
              <w:sz w:val="28"/>
              <w:szCs w:val="28"/>
              <w:lang w:val="ru-RU"/>
            </w:rPr>
            <w:t xml:space="preserve">Срок </w:t>
          </w:r>
        </w:p>
        <w:p w:rsidR="009641FE" w:rsidRPr="00356FF0" w:rsidRDefault="009641FE" w:rsidP="009641FE">
          <w:pPr>
            <w:pStyle w:val="TableParagraph"/>
            <w:ind w:hanging="3"/>
            <w:jc w:val="center"/>
            <w:rPr>
              <w:sz w:val="28"/>
              <w:szCs w:val="28"/>
              <w:lang w:val="ru-RU"/>
            </w:rPr>
          </w:pPr>
          <w:r w:rsidRPr="00356FF0">
            <w:rPr>
              <w:sz w:val="28"/>
              <w:szCs w:val="28"/>
              <w:lang w:val="ru-RU"/>
            </w:rPr>
            <w:t>выполнения</w:t>
          </w:r>
        </w:p>
      </w:tc>
      <w:tc>
        <w:tcPr>
          <w:tcW w:w="2729" w:type="dxa"/>
        </w:tcPr>
        <w:p w:rsidR="009641FE" w:rsidRPr="00176301" w:rsidRDefault="009641FE" w:rsidP="009641FE">
          <w:pPr>
            <w:pStyle w:val="TableParagraph"/>
            <w:jc w:val="center"/>
            <w:rPr>
              <w:sz w:val="28"/>
              <w:szCs w:val="28"/>
              <w:lang w:val="ru-RU"/>
            </w:rPr>
          </w:pPr>
          <w:r w:rsidRPr="00356FF0">
            <w:rPr>
              <w:sz w:val="28"/>
              <w:szCs w:val="28"/>
              <w:lang w:val="ru-RU"/>
            </w:rPr>
            <w:t>Исполнители</w:t>
          </w:r>
        </w:p>
      </w:tc>
    </w:tr>
  </w:tbl>
  <w:p w:rsidR="003E7F28" w:rsidRPr="00176301" w:rsidRDefault="003E7F28" w:rsidP="009641FE">
    <w:pPr>
      <w:pStyle w:val="a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1D58"/>
    <w:multiLevelType w:val="hybridMultilevel"/>
    <w:tmpl w:val="F66639C4"/>
    <w:lvl w:ilvl="0" w:tplc="079681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A1877"/>
    <w:multiLevelType w:val="hybridMultilevel"/>
    <w:tmpl w:val="80D842D6"/>
    <w:lvl w:ilvl="0" w:tplc="B66492C6">
      <w:start w:val="1"/>
      <w:numFmt w:val="decimal"/>
      <w:lvlText w:val="%1"/>
      <w:lvlJc w:val="left"/>
      <w:pPr>
        <w:tabs>
          <w:tab w:val="num" w:pos="907"/>
        </w:tabs>
        <w:ind w:left="0" w:firstLine="547"/>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2">
    <w:nsid w:val="12AE4A24"/>
    <w:multiLevelType w:val="hybridMultilevel"/>
    <w:tmpl w:val="23421380"/>
    <w:lvl w:ilvl="0" w:tplc="5CF21104">
      <w:start w:val="1"/>
      <w:numFmt w:val="decimal"/>
      <w:lvlText w:val="%1."/>
      <w:lvlJc w:val="left"/>
      <w:pPr>
        <w:tabs>
          <w:tab w:val="num" w:pos="720"/>
        </w:tabs>
        <w:ind w:left="720" w:hanging="360"/>
      </w:pPr>
      <w:rPr>
        <w:rFonts w:hint="default"/>
      </w:rPr>
    </w:lvl>
    <w:lvl w:ilvl="1" w:tplc="1468456E">
      <w:numFmt w:val="none"/>
      <w:lvlText w:val=""/>
      <w:lvlJc w:val="left"/>
      <w:pPr>
        <w:tabs>
          <w:tab w:val="num" w:pos="360"/>
        </w:tabs>
      </w:pPr>
    </w:lvl>
    <w:lvl w:ilvl="2" w:tplc="151C5974">
      <w:numFmt w:val="none"/>
      <w:lvlText w:val=""/>
      <w:lvlJc w:val="left"/>
      <w:pPr>
        <w:tabs>
          <w:tab w:val="num" w:pos="360"/>
        </w:tabs>
      </w:pPr>
    </w:lvl>
    <w:lvl w:ilvl="3" w:tplc="4F8ABE7C">
      <w:numFmt w:val="none"/>
      <w:lvlText w:val=""/>
      <w:lvlJc w:val="left"/>
      <w:pPr>
        <w:tabs>
          <w:tab w:val="num" w:pos="360"/>
        </w:tabs>
      </w:pPr>
    </w:lvl>
    <w:lvl w:ilvl="4" w:tplc="14CC2E02">
      <w:numFmt w:val="none"/>
      <w:lvlText w:val=""/>
      <w:lvlJc w:val="left"/>
      <w:pPr>
        <w:tabs>
          <w:tab w:val="num" w:pos="360"/>
        </w:tabs>
      </w:pPr>
    </w:lvl>
    <w:lvl w:ilvl="5" w:tplc="78D047BC">
      <w:numFmt w:val="none"/>
      <w:lvlText w:val=""/>
      <w:lvlJc w:val="left"/>
      <w:pPr>
        <w:tabs>
          <w:tab w:val="num" w:pos="360"/>
        </w:tabs>
      </w:pPr>
    </w:lvl>
    <w:lvl w:ilvl="6" w:tplc="803E5728">
      <w:numFmt w:val="none"/>
      <w:lvlText w:val=""/>
      <w:lvlJc w:val="left"/>
      <w:pPr>
        <w:tabs>
          <w:tab w:val="num" w:pos="360"/>
        </w:tabs>
      </w:pPr>
    </w:lvl>
    <w:lvl w:ilvl="7" w:tplc="2304B592">
      <w:numFmt w:val="none"/>
      <w:lvlText w:val=""/>
      <w:lvlJc w:val="left"/>
      <w:pPr>
        <w:tabs>
          <w:tab w:val="num" w:pos="360"/>
        </w:tabs>
      </w:pPr>
    </w:lvl>
    <w:lvl w:ilvl="8" w:tplc="555ABAA2">
      <w:numFmt w:val="none"/>
      <w:lvlText w:val=""/>
      <w:lvlJc w:val="left"/>
      <w:pPr>
        <w:tabs>
          <w:tab w:val="num" w:pos="360"/>
        </w:tabs>
      </w:pPr>
    </w:lvl>
  </w:abstractNum>
  <w:abstractNum w:abstractNumId="3">
    <w:nsid w:val="168F117B"/>
    <w:multiLevelType w:val="hybridMultilevel"/>
    <w:tmpl w:val="070EFBA0"/>
    <w:lvl w:ilvl="0" w:tplc="EC528326">
      <w:start w:val="1"/>
      <w:numFmt w:val="decimal"/>
      <w:lvlText w:val="%1."/>
      <w:lvlJc w:val="left"/>
      <w:pPr>
        <w:tabs>
          <w:tab w:val="num" w:pos="1097"/>
        </w:tabs>
        <w:ind w:left="0" w:firstLine="737"/>
      </w:pPr>
      <w:rPr>
        <w:rFonts w:hint="default"/>
      </w:rPr>
    </w:lvl>
    <w:lvl w:ilvl="1" w:tplc="C4AA6962">
      <w:start w:val="1"/>
      <w:numFmt w:val="decimal"/>
      <w:isLgl/>
      <w:lvlText w:val="%2.%2."/>
      <w:lvlJc w:val="left"/>
      <w:pPr>
        <w:tabs>
          <w:tab w:val="num" w:pos="1097"/>
        </w:tabs>
        <w:ind w:left="737" w:firstLine="0"/>
      </w:pPr>
      <w:rPr>
        <w:rFonts w:hint="default"/>
      </w:rPr>
    </w:lvl>
    <w:lvl w:ilvl="2" w:tplc="6686B3C8">
      <w:numFmt w:val="none"/>
      <w:lvlText w:val=""/>
      <w:lvlJc w:val="left"/>
      <w:pPr>
        <w:tabs>
          <w:tab w:val="num" w:pos="360"/>
        </w:tabs>
      </w:pPr>
    </w:lvl>
    <w:lvl w:ilvl="3" w:tplc="B79C9222">
      <w:numFmt w:val="none"/>
      <w:lvlText w:val=""/>
      <w:lvlJc w:val="left"/>
      <w:pPr>
        <w:tabs>
          <w:tab w:val="num" w:pos="360"/>
        </w:tabs>
      </w:pPr>
    </w:lvl>
    <w:lvl w:ilvl="4" w:tplc="C83C31D6">
      <w:numFmt w:val="none"/>
      <w:lvlText w:val=""/>
      <w:lvlJc w:val="left"/>
      <w:pPr>
        <w:tabs>
          <w:tab w:val="num" w:pos="360"/>
        </w:tabs>
      </w:pPr>
    </w:lvl>
    <w:lvl w:ilvl="5" w:tplc="32A8CFC4">
      <w:numFmt w:val="none"/>
      <w:lvlText w:val=""/>
      <w:lvlJc w:val="left"/>
      <w:pPr>
        <w:tabs>
          <w:tab w:val="num" w:pos="360"/>
        </w:tabs>
      </w:pPr>
    </w:lvl>
    <w:lvl w:ilvl="6" w:tplc="4BEC33BA">
      <w:numFmt w:val="none"/>
      <w:lvlText w:val=""/>
      <w:lvlJc w:val="left"/>
      <w:pPr>
        <w:tabs>
          <w:tab w:val="num" w:pos="360"/>
        </w:tabs>
      </w:pPr>
    </w:lvl>
    <w:lvl w:ilvl="7" w:tplc="B6C2E1DC">
      <w:numFmt w:val="none"/>
      <w:lvlText w:val=""/>
      <w:lvlJc w:val="left"/>
      <w:pPr>
        <w:tabs>
          <w:tab w:val="num" w:pos="360"/>
        </w:tabs>
      </w:pPr>
    </w:lvl>
    <w:lvl w:ilvl="8" w:tplc="4A3E8086">
      <w:numFmt w:val="none"/>
      <w:lvlText w:val=""/>
      <w:lvlJc w:val="left"/>
      <w:pPr>
        <w:tabs>
          <w:tab w:val="num" w:pos="360"/>
        </w:tabs>
      </w:pPr>
    </w:lvl>
  </w:abstractNum>
  <w:abstractNum w:abstractNumId="4">
    <w:nsid w:val="20B87DEB"/>
    <w:multiLevelType w:val="hybridMultilevel"/>
    <w:tmpl w:val="E90C269A"/>
    <w:lvl w:ilvl="0" w:tplc="53CAE92A">
      <w:numFmt w:val="bullet"/>
      <w:lvlText w:val="-"/>
      <w:lvlJc w:val="left"/>
      <w:pPr>
        <w:ind w:left="13" w:hanging="154"/>
      </w:pPr>
      <w:rPr>
        <w:rFonts w:ascii="Times New Roman" w:eastAsia="Times New Roman" w:hAnsi="Times New Roman" w:cs="Times New Roman" w:hint="default"/>
        <w:w w:val="99"/>
        <w:sz w:val="24"/>
        <w:szCs w:val="24"/>
      </w:rPr>
    </w:lvl>
    <w:lvl w:ilvl="1" w:tplc="8CE6CAFA">
      <w:numFmt w:val="bullet"/>
      <w:lvlText w:val="•"/>
      <w:lvlJc w:val="left"/>
      <w:pPr>
        <w:ind w:left="491" w:hanging="154"/>
      </w:pPr>
      <w:rPr>
        <w:rFonts w:hint="default"/>
      </w:rPr>
    </w:lvl>
    <w:lvl w:ilvl="2" w:tplc="6B60B074">
      <w:numFmt w:val="bullet"/>
      <w:lvlText w:val="•"/>
      <w:lvlJc w:val="left"/>
      <w:pPr>
        <w:ind w:left="963" w:hanging="154"/>
      </w:pPr>
      <w:rPr>
        <w:rFonts w:hint="default"/>
      </w:rPr>
    </w:lvl>
    <w:lvl w:ilvl="3" w:tplc="C4C07EFC">
      <w:numFmt w:val="bullet"/>
      <w:lvlText w:val="•"/>
      <w:lvlJc w:val="left"/>
      <w:pPr>
        <w:ind w:left="1434" w:hanging="154"/>
      </w:pPr>
      <w:rPr>
        <w:rFonts w:hint="default"/>
      </w:rPr>
    </w:lvl>
    <w:lvl w:ilvl="4" w:tplc="EF82052E">
      <w:numFmt w:val="bullet"/>
      <w:lvlText w:val="•"/>
      <w:lvlJc w:val="left"/>
      <w:pPr>
        <w:ind w:left="1905" w:hanging="154"/>
      </w:pPr>
      <w:rPr>
        <w:rFonts w:hint="default"/>
      </w:rPr>
    </w:lvl>
    <w:lvl w:ilvl="5" w:tplc="1D103188">
      <w:numFmt w:val="bullet"/>
      <w:lvlText w:val="•"/>
      <w:lvlJc w:val="left"/>
      <w:pPr>
        <w:ind w:left="2377" w:hanging="154"/>
      </w:pPr>
      <w:rPr>
        <w:rFonts w:hint="default"/>
      </w:rPr>
    </w:lvl>
    <w:lvl w:ilvl="6" w:tplc="96B87DDA">
      <w:numFmt w:val="bullet"/>
      <w:lvlText w:val="•"/>
      <w:lvlJc w:val="left"/>
      <w:pPr>
        <w:ind w:left="2848" w:hanging="154"/>
      </w:pPr>
      <w:rPr>
        <w:rFonts w:hint="default"/>
      </w:rPr>
    </w:lvl>
    <w:lvl w:ilvl="7" w:tplc="86308658">
      <w:numFmt w:val="bullet"/>
      <w:lvlText w:val="•"/>
      <w:lvlJc w:val="left"/>
      <w:pPr>
        <w:ind w:left="3320" w:hanging="154"/>
      </w:pPr>
      <w:rPr>
        <w:rFonts w:hint="default"/>
      </w:rPr>
    </w:lvl>
    <w:lvl w:ilvl="8" w:tplc="4B50BCDC">
      <w:numFmt w:val="bullet"/>
      <w:lvlText w:val="•"/>
      <w:lvlJc w:val="left"/>
      <w:pPr>
        <w:ind w:left="3791" w:hanging="154"/>
      </w:pPr>
      <w:rPr>
        <w:rFonts w:hint="default"/>
      </w:rPr>
    </w:lvl>
  </w:abstractNum>
  <w:abstractNum w:abstractNumId="5">
    <w:nsid w:val="23C45677"/>
    <w:multiLevelType w:val="hybridMultilevel"/>
    <w:tmpl w:val="531EF974"/>
    <w:lvl w:ilvl="0" w:tplc="BCC8F1E4">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614A22"/>
    <w:multiLevelType w:val="hybridMultilevel"/>
    <w:tmpl w:val="83BAE0EE"/>
    <w:lvl w:ilvl="0" w:tplc="B0067FFE">
      <w:start w:val="1"/>
      <w:numFmt w:val="decimal"/>
      <w:lvlText w:val="1.%1"/>
      <w:lvlJc w:val="left"/>
      <w:pPr>
        <w:ind w:left="1836" w:hanging="112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D466534"/>
    <w:multiLevelType w:val="hybridMultilevel"/>
    <w:tmpl w:val="AACAA330"/>
    <w:lvl w:ilvl="0" w:tplc="BA5E319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581129"/>
    <w:multiLevelType w:val="hybridMultilevel"/>
    <w:tmpl w:val="70F28896"/>
    <w:lvl w:ilvl="0" w:tplc="60F28B82">
      <w:start w:val="1"/>
      <w:numFmt w:val="bullet"/>
      <w:lvlText w:val="–"/>
      <w:lvlJc w:val="left"/>
      <w:pPr>
        <w:tabs>
          <w:tab w:val="num" w:pos="907"/>
        </w:tabs>
        <w:ind w:left="907" w:hanging="360"/>
      </w:pPr>
      <w:rPr>
        <w:rFonts w:ascii="Times New Roman" w:hAnsi="Times New Roman" w:cs="Times New Roman" w:hint="default"/>
      </w:rPr>
    </w:lvl>
    <w:lvl w:ilvl="1" w:tplc="04230003" w:tentative="1">
      <w:start w:val="1"/>
      <w:numFmt w:val="bullet"/>
      <w:lvlText w:val="o"/>
      <w:lvlJc w:val="left"/>
      <w:pPr>
        <w:tabs>
          <w:tab w:val="num" w:pos="1440"/>
        </w:tabs>
        <w:ind w:left="1440" w:hanging="360"/>
      </w:pPr>
      <w:rPr>
        <w:rFonts w:ascii="Courier New" w:hAnsi="Courier New" w:cs="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cs="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cs="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9">
    <w:nsid w:val="492E20F9"/>
    <w:multiLevelType w:val="hybridMultilevel"/>
    <w:tmpl w:val="8A9E637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790F17"/>
    <w:multiLevelType w:val="hybridMultilevel"/>
    <w:tmpl w:val="352077C2"/>
    <w:lvl w:ilvl="0" w:tplc="EA4E49AE">
      <w:start w:val="1"/>
      <w:numFmt w:val="bullet"/>
      <w:lvlText w:val="–"/>
      <w:lvlJc w:val="left"/>
      <w:pPr>
        <w:tabs>
          <w:tab w:val="num" w:pos="907"/>
        </w:tabs>
        <w:ind w:left="90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8B5817"/>
    <w:multiLevelType w:val="hybridMultilevel"/>
    <w:tmpl w:val="639CF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4B15C3"/>
    <w:multiLevelType w:val="hybridMultilevel"/>
    <w:tmpl w:val="CD48F9FA"/>
    <w:lvl w:ilvl="0" w:tplc="7F2E85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55E615EF"/>
    <w:multiLevelType w:val="hybridMultilevel"/>
    <w:tmpl w:val="FDBA71D2"/>
    <w:lvl w:ilvl="0" w:tplc="84D09EE4">
      <w:start w:val="1"/>
      <w:numFmt w:val="decimalZero"/>
      <w:lvlText w:val="%1."/>
      <w:lvlJc w:val="left"/>
      <w:pPr>
        <w:ind w:left="3183" w:hanging="375"/>
      </w:pPr>
      <w:rPr>
        <w:rFonts w:hint="default"/>
      </w:rPr>
    </w:lvl>
    <w:lvl w:ilvl="1" w:tplc="04190019" w:tentative="1">
      <w:start w:val="1"/>
      <w:numFmt w:val="lowerLetter"/>
      <w:lvlText w:val="%2."/>
      <w:lvlJc w:val="left"/>
      <w:pPr>
        <w:ind w:left="3888" w:hanging="360"/>
      </w:pPr>
    </w:lvl>
    <w:lvl w:ilvl="2" w:tplc="0419001B" w:tentative="1">
      <w:start w:val="1"/>
      <w:numFmt w:val="lowerRoman"/>
      <w:lvlText w:val="%3."/>
      <w:lvlJc w:val="right"/>
      <w:pPr>
        <w:ind w:left="4608" w:hanging="180"/>
      </w:pPr>
    </w:lvl>
    <w:lvl w:ilvl="3" w:tplc="0419000F" w:tentative="1">
      <w:start w:val="1"/>
      <w:numFmt w:val="decimal"/>
      <w:lvlText w:val="%4."/>
      <w:lvlJc w:val="left"/>
      <w:pPr>
        <w:ind w:left="5328" w:hanging="360"/>
      </w:pPr>
    </w:lvl>
    <w:lvl w:ilvl="4" w:tplc="04190019" w:tentative="1">
      <w:start w:val="1"/>
      <w:numFmt w:val="lowerLetter"/>
      <w:lvlText w:val="%5."/>
      <w:lvlJc w:val="left"/>
      <w:pPr>
        <w:ind w:left="6048" w:hanging="360"/>
      </w:pPr>
    </w:lvl>
    <w:lvl w:ilvl="5" w:tplc="0419001B" w:tentative="1">
      <w:start w:val="1"/>
      <w:numFmt w:val="lowerRoman"/>
      <w:lvlText w:val="%6."/>
      <w:lvlJc w:val="right"/>
      <w:pPr>
        <w:ind w:left="6768" w:hanging="180"/>
      </w:pPr>
    </w:lvl>
    <w:lvl w:ilvl="6" w:tplc="0419000F" w:tentative="1">
      <w:start w:val="1"/>
      <w:numFmt w:val="decimal"/>
      <w:lvlText w:val="%7."/>
      <w:lvlJc w:val="left"/>
      <w:pPr>
        <w:ind w:left="7488" w:hanging="360"/>
      </w:pPr>
    </w:lvl>
    <w:lvl w:ilvl="7" w:tplc="04190019" w:tentative="1">
      <w:start w:val="1"/>
      <w:numFmt w:val="lowerLetter"/>
      <w:lvlText w:val="%8."/>
      <w:lvlJc w:val="left"/>
      <w:pPr>
        <w:ind w:left="8208" w:hanging="360"/>
      </w:pPr>
    </w:lvl>
    <w:lvl w:ilvl="8" w:tplc="0419001B" w:tentative="1">
      <w:start w:val="1"/>
      <w:numFmt w:val="lowerRoman"/>
      <w:lvlText w:val="%9."/>
      <w:lvlJc w:val="right"/>
      <w:pPr>
        <w:ind w:left="8928" w:hanging="180"/>
      </w:pPr>
    </w:lvl>
  </w:abstractNum>
  <w:abstractNum w:abstractNumId="14">
    <w:nsid w:val="56F65306"/>
    <w:multiLevelType w:val="hybridMultilevel"/>
    <w:tmpl w:val="B8C60130"/>
    <w:lvl w:ilvl="0" w:tplc="041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066A39"/>
    <w:multiLevelType w:val="hybridMultilevel"/>
    <w:tmpl w:val="57E2F056"/>
    <w:lvl w:ilvl="0" w:tplc="265E49C4">
      <w:start w:val="1"/>
      <w:numFmt w:val="decimalZero"/>
      <w:lvlText w:val="%1."/>
      <w:lvlJc w:val="left"/>
      <w:pPr>
        <w:ind w:left="2910" w:hanging="360"/>
      </w:pPr>
      <w:rPr>
        <w:rFonts w:hint="default"/>
      </w:rPr>
    </w:lvl>
    <w:lvl w:ilvl="1" w:tplc="04190019" w:tentative="1">
      <w:start w:val="1"/>
      <w:numFmt w:val="lowerLetter"/>
      <w:lvlText w:val="%2."/>
      <w:lvlJc w:val="left"/>
      <w:pPr>
        <w:ind w:left="3630" w:hanging="360"/>
      </w:pPr>
    </w:lvl>
    <w:lvl w:ilvl="2" w:tplc="0419001B" w:tentative="1">
      <w:start w:val="1"/>
      <w:numFmt w:val="lowerRoman"/>
      <w:lvlText w:val="%3."/>
      <w:lvlJc w:val="right"/>
      <w:pPr>
        <w:ind w:left="4350" w:hanging="180"/>
      </w:pPr>
    </w:lvl>
    <w:lvl w:ilvl="3" w:tplc="0419000F" w:tentative="1">
      <w:start w:val="1"/>
      <w:numFmt w:val="decimal"/>
      <w:lvlText w:val="%4."/>
      <w:lvlJc w:val="left"/>
      <w:pPr>
        <w:ind w:left="5070" w:hanging="360"/>
      </w:pPr>
    </w:lvl>
    <w:lvl w:ilvl="4" w:tplc="04190019" w:tentative="1">
      <w:start w:val="1"/>
      <w:numFmt w:val="lowerLetter"/>
      <w:lvlText w:val="%5."/>
      <w:lvlJc w:val="left"/>
      <w:pPr>
        <w:ind w:left="5790" w:hanging="360"/>
      </w:pPr>
    </w:lvl>
    <w:lvl w:ilvl="5" w:tplc="0419001B" w:tentative="1">
      <w:start w:val="1"/>
      <w:numFmt w:val="lowerRoman"/>
      <w:lvlText w:val="%6."/>
      <w:lvlJc w:val="right"/>
      <w:pPr>
        <w:ind w:left="6510" w:hanging="180"/>
      </w:pPr>
    </w:lvl>
    <w:lvl w:ilvl="6" w:tplc="0419000F" w:tentative="1">
      <w:start w:val="1"/>
      <w:numFmt w:val="decimal"/>
      <w:lvlText w:val="%7."/>
      <w:lvlJc w:val="left"/>
      <w:pPr>
        <w:ind w:left="7230" w:hanging="360"/>
      </w:pPr>
    </w:lvl>
    <w:lvl w:ilvl="7" w:tplc="04190019" w:tentative="1">
      <w:start w:val="1"/>
      <w:numFmt w:val="lowerLetter"/>
      <w:lvlText w:val="%8."/>
      <w:lvlJc w:val="left"/>
      <w:pPr>
        <w:ind w:left="7950" w:hanging="360"/>
      </w:pPr>
    </w:lvl>
    <w:lvl w:ilvl="8" w:tplc="0419001B" w:tentative="1">
      <w:start w:val="1"/>
      <w:numFmt w:val="lowerRoman"/>
      <w:lvlText w:val="%9."/>
      <w:lvlJc w:val="right"/>
      <w:pPr>
        <w:ind w:left="8670" w:hanging="180"/>
      </w:pPr>
    </w:lvl>
  </w:abstractNum>
  <w:abstractNum w:abstractNumId="16">
    <w:nsid w:val="5E687A35"/>
    <w:multiLevelType w:val="hybridMultilevel"/>
    <w:tmpl w:val="050E536C"/>
    <w:lvl w:ilvl="0" w:tplc="BD248C1C">
      <w:start w:val="1"/>
      <w:numFmt w:val="bullet"/>
      <w:lvlText w:val=""/>
      <w:lvlJc w:val="left"/>
      <w:pPr>
        <w:tabs>
          <w:tab w:val="num" w:pos="720"/>
        </w:tabs>
        <w:ind w:left="720" w:hanging="360"/>
      </w:pPr>
      <w:rPr>
        <w:rFonts w:ascii="Symbol" w:hAnsi="Symbol" w:hint="default"/>
      </w:rPr>
    </w:lvl>
    <w:lvl w:ilvl="1" w:tplc="8A9CEBEA">
      <w:start w:val="1"/>
      <w:numFmt w:val="decimal"/>
      <w:isLgl/>
      <w:lvlText w:val="%2.%2."/>
      <w:lvlJc w:val="left"/>
      <w:pPr>
        <w:tabs>
          <w:tab w:val="num" w:pos="1097"/>
        </w:tabs>
        <w:ind w:left="737" w:firstLine="0"/>
      </w:pPr>
      <w:rPr>
        <w:rFonts w:hint="default"/>
      </w:rPr>
    </w:lvl>
    <w:lvl w:ilvl="2" w:tplc="0BE0F336">
      <w:numFmt w:val="none"/>
      <w:lvlText w:val=""/>
      <w:lvlJc w:val="left"/>
      <w:pPr>
        <w:tabs>
          <w:tab w:val="num" w:pos="360"/>
        </w:tabs>
      </w:pPr>
    </w:lvl>
    <w:lvl w:ilvl="3" w:tplc="0B0040D4">
      <w:numFmt w:val="none"/>
      <w:lvlText w:val=""/>
      <w:lvlJc w:val="left"/>
      <w:pPr>
        <w:tabs>
          <w:tab w:val="num" w:pos="360"/>
        </w:tabs>
      </w:pPr>
    </w:lvl>
    <w:lvl w:ilvl="4" w:tplc="6D5CD31A">
      <w:numFmt w:val="none"/>
      <w:lvlText w:val=""/>
      <w:lvlJc w:val="left"/>
      <w:pPr>
        <w:tabs>
          <w:tab w:val="num" w:pos="360"/>
        </w:tabs>
      </w:pPr>
    </w:lvl>
    <w:lvl w:ilvl="5" w:tplc="12A6F0CC">
      <w:numFmt w:val="none"/>
      <w:lvlText w:val=""/>
      <w:lvlJc w:val="left"/>
      <w:pPr>
        <w:tabs>
          <w:tab w:val="num" w:pos="360"/>
        </w:tabs>
      </w:pPr>
    </w:lvl>
    <w:lvl w:ilvl="6" w:tplc="6F12844E">
      <w:numFmt w:val="none"/>
      <w:lvlText w:val=""/>
      <w:lvlJc w:val="left"/>
      <w:pPr>
        <w:tabs>
          <w:tab w:val="num" w:pos="360"/>
        </w:tabs>
      </w:pPr>
    </w:lvl>
    <w:lvl w:ilvl="7" w:tplc="18A85330">
      <w:numFmt w:val="none"/>
      <w:lvlText w:val=""/>
      <w:lvlJc w:val="left"/>
      <w:pPr>
        <w:tabs>
          <w:tab w:val="num" w:pos="360"/>
        </w:tabs>
      </w:pPr>
    </w:lvl>
    <w:lvl w:ilvl="8" w:tplc="E6C48BC4">
      <w:numFmt w:val="none"/>
      <w:lvlText w:val=""/>
      <w:lvlJc w:val="left"/>
      <w:pPr>
        <w:tabs>
          <w:tab w:val="num" w:pos="360"/>
        </w:tabs>
      </w:pPr>
    </w:lvl>
  </w:abstractNum>
  <w:abstractNum w:abstractNumId="17">
    <w:nsid w:val="5EAE00BC"/>
    <w:multiLevelType w:val="multilevel"/>
    <w:tmpl w:val="C3F661DA"/>
    <w:lvl w:ilvl="0">
      <w:start w:val="1"/>
      <w:numFmt w:val="decimal"/>
      <w:lvlText w:val="%1"/>
      <w:lvlJc w:val="left"/>
      <w:pPr>
        <w:tabs>
          <w:tab w:val="num" w:pos="547"/>
        </w:tabs>
        <w:ind w:left="547" w:firstLine="417"/>
      </w:pPr>
      <w:rPr>
        <w:rFonts w:hint="default"/>
        <w:b w:val="0"/>
      </w:rPr>
    </w:lvl>
    <w:lvl w:ilvl="1">
      <w:start w:val="1"/>
      <w:numFmt w:val="decimal"/>
      <w:isLgl/>
      <w:lvlText w:val="%1.%2"/>
      <w:lvlJc w:val="left"/>
      <w:pPr>
        <w:ind w:left="2209" w:hanging="1245"/>
      </w:pPr>
      <w:rPr>
        <w:rFonts w:hint="default"/>
      </w:rPr>
    </w:lvl>
    <w:lvl w:ilvl="2">
      <w:start w:val="1"/>
      <w:numFmt w:val="decimal"/>
      <w:isLgl/>
      <w:lvlText w:val="%1.%2.%3"/>
      <w:lvlJc w:val="left"/>
      <w:pPr>
        <w:ind w:left="2209" w:hanging="1245"/>
      </w:pPr>
      <w:rPr>
        <w:rFonts w:hint="default"/>
      </w:rPr>
    </w:lvl>
    <w:lvl w:ilvl="3">
      <w:start w:val="1"/>
      <w:numFmt w:val="decimal"/>
      <w:isLgl/>
      <w:lvlText w:val="%1.%2.%3.%4"/>
      <w:lvlJc w:val="left"/>
      <w:pPr>
        <w:ind w:left="2209" w:hanging="1245"/>
      </w:pPr>
      <w:rPr>
        <w:rFonts w:hint="default"/>
      </w:rPr>
    </w:lvl>
    <w:lvl w:ilvl="4">
      <w:start w:val="1"/>
      <w:numFmt w:val="decimal"/>
      <w:isLgl/>
      <w:lvlText w:val="%1.%2.%3.%4.%5"/>
      <w:lvlJc w:val="left"/>
      <w:pPr>
        <w:ind w:left="2209" w:hanging="1245"/>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3124" w:hanging="2160"/>
      </w:pPr>
      <w:rPr>
        <w:rFonts w:hint="default"/>
      </w:rPr>
    </w:lvl>
  </w:abstractNum>
  <w:abstractNum w:abstractNumId="18">
    <w:nsid w:val="62D8493F"/>
    <w:multiLevelType w:val="hybridMultilevel"/>
    <w:tmpl w:val="DB74A328"/>
    <w:lvl w:ilvl="0" w:tplc="6AE699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8E7CC3"/>
    <w:multiLevelType w:val="hybridMultilevel"/>
    <w:tmpl w:val="16F2B34E"/>
    <w:lvl w:ilvl="0" w:tplc="E4FE7342">
      <w:start w:val="1"/>
      <w:numFmt w:val="decimal"/>
      <w:lvlText w:val="%1"/>
      <w:lvlJc w:val="center"/>
      <w:pPr>
        <w:tabs>
          <w:tab w:val="num" w:pos="244"/>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2282C33"/>
    <w:multiLevelType w:val="hybridMultilevel"/>
    <w:tmpl w:val="B84811B4"/>
    <w:lvl w:ilvl="0" w:tplc="BA5E319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AA716B"/>
    <w:multiLevelType w:val="multilevel"/>
    <w:tmpl w:val="9CAC1D44"/>
    <w:lvl w:ilvl="0">
      <w:start w:val="3"/>
      <w:numFmt w:val="decimal"/>
      <w:lvlText w:val="%1"/>
      <w:lvlJc w:val="left"/>
      <w:pPr>
        <w:ind w:left="13" w:hanging="622"/>
      </w:pPr>
      <w:rPr>
        <w:rFonts w:hint="default"/>
      </w:rPr>
    </w:lvl>
    <w:lvl w:ilvl="1">
      <w:start w:val="1"/>
      <w:numFmt w:val="decimal"/>
      <w:lvlText w:val="%1.%2."/>
      <w:lvlJc w:val="left"/>
      <w:pPr>
        <w:ind w:left="13" w:hanging="622"/>
      </w:pPr>
      <w:rPr>
        <w:rFonts w:ascii="Times New Roman" w:eastAsia="Times New Roman" w:hAnsi="Times New Roman" w:cs="Times New Roman" w:hint="default"/>
        <w:spacing w:val="-29"/>
        <w:w w:val="99"/>
        <w:sz w:val="24"/>
        <w:szCs w:val="24"/>
      </w:rPr>
    </w:lvl>
    <w:lvl w:ilvl="2">
      <w:numFmt w:val="bullet"/>
      <w:lvlText w:val="-"/>
      <w:lvlJc w:val="left"/>
      <w:pPr>
        <w:ind w:left="13" w:hanging="399"/>
      </w:pPr>
      <w:rPr>
        <w:rFonts w:ascii="Times New Roman" w:eastAsia="Times New Roman" w:hAnsi="Times New Roman" w:cs="Times New Roman" w:hint="default"/>
        <w:spacing w:val="-25"/>
        <w:w w:val="99"/>
        <w:sz w:val="24"/>
        <w:szCs w:val="24"/>
      </w:rPr>
    </w:lvl>
    <w:lvl w:ilvl="3">
      <w:numFmt w:val="bullet"/>
      <w:lvlText w:val="•"/>
      <w:lvlJc w:val="left"/>
      <w:pPr>
        <w:ind w:left="1434" w:hanging="399"/>
      </w:pPr>
      <w:rPr>
        <w:rFonts w:hint="default"/>
      </w:rPr>
    </w:lvl>
    <w:lvl w:ilvl="4">
      <w:numFmt w:val="bullet"/>
      <w:lvlText w:val="•"/>
      <w:lvlJc w:val="left"/>
      <w:pPr>
        <w:ind w:left="1905" w:hanging="399"/>
      </w:pPr>
      <w:rPr>
        <w:rFonts w:hint="default"/>
      </w:rPr>
    </w:lvl>
    <w:lvl w:ilvl="5">
      <w:numFmt w:val="bullet"/>
      <w:lvlText w:val="•"/>
      <w:lvlJc w:val="left"/>
      <w:pPr>
        <w:ind w:left="2377" w:hanging="399"/>
      </w:pPr>
      <w:rPr>
        <w:rFonts w:hint="default"/>
      </w:rPr>
    </w:lvl>
    <w:lvl w:ilvl="6">
      <w:numFmt w:val="bullet"/>
      <w:lvlText w:val="•"/>
      <w:lvlJc w:val="left"/>
      <w:pPr>
        <w:ind w:left="2848" w:hanging="399"/>
      </w:pPr>
      <w:rPr>
        <w:rFonts w:hint="default"/>
      </w:rPr>
    </w:lvl>
    <w:lvl w:ilvl="7">
      <w:numFmt w:val="bullet"/>
      <w:lvlText w:val="•"/>
      <w:lvlJc w:val="left"/>
      <w:pPr>
        <w:ind w:left="3320" w:hanging="399"/>
      </w:pPr>
      <w:rPr>
        <w:rFonts w:hint="default"/>
      </w:rPr>
    </w:lvl>
    <w:lvl w:ilvl="8">
      <w:numFmt w:val="bullet"/>
      <w:lvlText w:val="•"/>
      <w:lvlJc w:val="left"/>
      <w:pPr>
        <w:ind w:left="3791" w:hanging="399"/>
      </w:pPr>
      <w:rPr>
        <w:rFonts w:hint="default"/>
      </w:rPr>
    </w:lvl>
  </w:abstractNum>
  <w:abstractNum w:abstractNumId="22">
    <w:nsid w:val="7A090DCF"/>
    <w:multiLevelType w:val="hybridMultilevel"/>
    <w:tmpl w:val="503A1880"/>
    <w:lvl w:ilvl="0" w:tplc="BA5E319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67024E"/>
    <w:multiLevelType w:val="hybridMultilevel"/>
    <w:tmpl w:val="206E8916"/>
    <w:lvl w:ilvl="0" w:tplc="BA5E319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BF7442"/>
    <w:multiLevelType w:val="hybridMultilevel"/>
    <w:tmpl w:val="95789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FE7DE6"/>
    <w:multiLevelType w:val="hybridMultilevel"/>
    <w:tmpl w:val="64D25EAE"/>
    <w:lvl w:ilvl="0" w:tplc="0419000F">
      <w:start w:val="1"/>
      <w:numFmt w:val="decimal"/>
      <w:lvlText w:val="%1."/>
      <w:lvlJc w:val="left"/>
      <w:pPr>
        <w:tabs>
          <w:tab w:val="num" w:pos="2629"/>
        </w:tabs>
        <w:ind w:left="26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2"/>
  </w:num>
  <w:num w:numId="6">
    <w:abstractNumId w:val="14"/>
  </w:num>
  <w:num w:numId="7">
    <w:abstractNumId w:val="3"/>
  </w:num>
  <w:num w:numId="8">
    <w:abstractNumId w:val="16"/>
  </w:num>
  <w:num w:numId="9">
    <w:abstractNumId w:val="7"/>
  </w:num>
  <w:num w:numId="10">
    <w:abstractNumId w:val="20"/>
  </w:num>
  <w:num w:numId="11">
    <w:abstractNumId w:val="23"/>
  </w:num>
  <w:num w:numId="12">
    <w:abstractNumId w:val="22"/>
  </w:num>
  <w:num w:numId="13">
    <w:abstractNumId w:val="25"/>
  </w:num>
  <w:num w:numId="14">
    <w:abstractNumId w:val="9"/>
  </w:num>
  <w:num w:numId="15">
    <w:abstractNumId w:val="19"/>
  </w:num>
  <w:num w:numId="16">
    <w:abstractNumId w:val="11"/>
  </w:num>
  <w:num w:numId="17">
    <w:abstractNumId w:val="24"/>
  </w:num>
  <w:num w:numId="18">
    <w:abstractNumId w:val="5"/>
  </w:num>
  <w:num w:numId="19">
    <w:abstractNumId w:val="13"/>
  </w:num>
  <w:num w:numId="20">
    <w:abstractNumId w:val="15"/>
  </w:num>
  <w:num w:numId="21">
    <w:abstractNumId w:val="17"/>
  </w:num>
  <w:num w:numId="22">
    <w:abstractNumId w:val="18"/>
  </w:num>
  <w:num w:numId="23">
    <w:abstractNumId w:val="6"/>
  </w:num>
  <w:num w:numId="24">
    <w:abstractNumId w:val="0"/>
  </w:num>
  <w:num w:numId="25">
    <w:abstractNumId w:val="12"/>
  </w:num>
  <w:num w:numId="26">
    <w:abstractNumId w:val="21"/>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0F"/>
    <w:rsid w:val="00000818"/>
    <w:rsid w:val="00004B13"/>
    <w:rsid w:val="00004E92"/>
    <w:rsid w:val="00006329"/>
    <w:rsid w:val="0001164F"/>
    <w:rsid w:val="00012658"/>
    <w:rsid w:val="0001273A"/>
    <w:rsid w:val="00014F10"/>
    <w:rsid w:val="0001698D"/>
    <w:rsid w:val="00017073"/>
    <w:rsid w:val="00021359"/>
    <w:rsid w:val="00022E6B"/>
    <w:rsid w:val="00022F21"/>
    <w:rsid w:val="000231F8"/>
    <w:rsid w:val="0002767F"/>
    <w:rsid w:val="0003202B"/>
    <w:rsid w:val="00032CDC"/>
    <w:rsid w:val="00032E51"/>
    <w:rsid w:val="00036D6A"/>
    <w:rsid w:val="00040C5C"/>
    <w:rsid w:val="00040D02"/>
    <w:rsid w:val="00042E8F"/>
    <w:rsid w:val="00044CE9"/>
    <w:rsid w:val="000468B1"/>
    <w:rsid w:val="0005098B"/>
    <w:rsid w:val="00051B72"/>
    <w:rsid w:val="00056A3D"/>
    <w:rsid w:val="00063017"/>
    <w:rsid w:val="00065040"/>
    <w:rsid w:val="0006590D"/>
    <w:rsid w:val="00067890"/>
    <w:rsid w:val="00070103"/>
    <w:rsid w:val="000704A2"/>
    <w:rsid w:val="00070E6B"/>
    <w:rsid w:val="00071179"/>
    <w:rsid w:val="00071458"/>
    <w:rsid w:val="000714F8"/>
    <w:rsid w:val="00071E40"/>
    <w:rsid w:val="00072AE4"/>
    <w:rsid w:val="0007340E"/>
    <w:rsid w:val="00073BD8"/>
    <w:rsid w:val="0007621E"/>
    <w:rsid w:val="00077D9A"/>
    <w:rsid w:val="000820CA"/>
    <w:rsid w:val="00082458"/>
    <w:rsid w:val="0008253E"/>
    <w:rsid w:val="0008389E"/>
    <w:rsid w:val="00085282"/>
    <w:rsid w:val="0009199D"/>
    <w:rsid w:val="00092E06"/>
    <w:rsid w:val="00093135"/>
    <w:rsid w:val="000934A9"/>
    <w:rsid w:val="00094C01"/>
    <w:rsid w:val="00095DCB"/>
    <w:rsid w:val="000A120B"/>
    <w:rsid w:val="000A1237"/>
    <w:rsid w:val="000A1A6D"/>
    <w:rsid w:val="000A33C1"/>
    <w:rsid w:val="000A4034"/>
    <w:rsid w:val="000B0E8A"/>
    <w:rsid w:val="000B1478"/>
    <w:rsid w:val="000B4DD5"/>
    <w:rsid w:val="000B4FFE"/>
    <w:rsid w:val="000C02F8"/>
    <w:rsid w:val="000C0A42"/>
    <w:rsid w:val="000C0DD7"/>
    <w:rsid w:val="000C5245"/>
    <w:rsid w:val="000C7AED"/>
    <w:rsid w:val="000C7EAF"/>
    <w:rsid w:val="000D2F06"/>
    <w:rsid w:val="000D404D"/>
    <w:rsid w:val="000D6A7A"/>
    <w:rsid w:val="000E11EC"/>
    <w:rsid w:val="000E1E3C"/>
    <w:rsid w:val="000E46FE"/>
    <w:rsid w:val="000E50FF"/>
    <w:rsid w:val="000E7186"/>
    <w:rsid w:val="000E7BB9"/>
    <w:rsid w:val="000F0688"/>
    <w:rsid w:val="000F0DB3"/>
    <w:rsid w:val="000F26FA"/>
    <w:rsid w:val="000F330D"/>
    <w:rsid w:val="000F3D49"/>
    <w:rsid w:val="000F3E82"/>
    <w:rsid w:val="000F4A50"/>
    <w:rsid w:val="000F4ACD"/>
    <w:rsid w:val="000F5756"/>
    <w:rsid w:val="000F6D18"/>
    <w:rsid w:val="001016C5"/>
    <w:rsid w:val="001049EF"/>
    <w:rsid w:val="00104BFA"/>
    <w:rsid w:val="001065E2"/>
    <w:rsid w:val="00107761"/>
    <w:rsid w:val="00110C04"/>
    <w:rsid w:val="00110E64"/>
    <w:rsid w:val="00113B30"/>
    <w:rsid w:val="00114F3D"/>
    <w:rsid w:val="0011580F"/>
    <w:rsid w:val="00116543"/>
    <w:rsid w:val="001179B7"/>
    <w:rsid w:val="00124191"/>
    <w:rsid w:val="001248C4"/>
    <w:rsid w:val="00124C1C"/>
    <w:rsid w:val="00127398"/>
    <w:rsid w:val="00130001"/>
    <w:rsid w:val="001306C1"/>
    <w:rsid w:val="001318E0"/>
    <w:rsid w:val="00133D2B"/>
    <w:rsid w:val="00134943"/>
    <w:rsid w:val="00134B5E"/>
    <w:rsid w:val="00135DED"/>
    <w:rsid w:val="00137C25"/>
    <w:rsid w:val="00140DDB"/>
    <w:rsid w:val="0014586F"/>
    <w:rsid w:val="00146889"/>
    <w:rsid w:val="00146D89"/>
    <w:rsid w:val="001475BC"/>
    <w:rsid w:val="001543C6"/>
    <w:rsid w:val="001570A8"/>
    <w:rsid w:val="00157F4B"/>
    <w:rsid w:val="00160483"/>
    <w:rsid w:val="0016055C"/>
    <w:rsid w:val="00160725"/>
    <w:rsid w:val="00161C16"/>
    <w:rsid w:val="00162AC6"/>
    <w:rsid w:val="001719E5"/>
    <w:rsid w:val="00171C12"/>
    <w:rsid w:val="001729A5"/>
    <w:rsid w:val="00176301"/>
    <w:rsid w:val="00177714"/>
    <w:rsid w:val="001778C2"/>
    <w:rsid w:val="00180BD9"/>
    <w:rsid w:val="00184518"/>
    <w:rsid w:val="00184840"/>
    <w:rsid w:val="00187594"/>
    <w:rsid w:val="0019054F"/>
    <w:rsid w:val="001908C8"/>
    <w:rsid w:val="00191F5F"/>
    <w:rsid w:val="001943F9"/>
    <w:rsid w:val="00194810"/>
    <w:rsid w:val="00196791"/>
    <w:rsid w:val="00196CB3"/>
    <w:rsid w:val="00196DEF"/>
    <w:rsid w:val="001A0565"/>
    <w:rsid w:val="001A2650"/>
    <w:rsid w:val="001A410A"/>
    <w:rsid w:val="001A487A"/>
    <w:rsid w:val="001A4F79"/>
    <w:rsid w:val="001A6DD7"/>
    <w:rsid w:val="001A6F43"/>
    <w:rsid w:val="001B0047"/>
    <w:rsid w:val="001B2CC3"/>
    <w:rsid w:val="001B3D58"/>
    <w:rsid w:val="001B506C"/>
    <w:rsid w:val="001B54BC"/>
    <w:rsid w:val="001B5965"/>
    <w:rsid w:val="001C071D"/>
    <w:rsid w:val="001C48D4"/>
    <w:rsid w:val="001D1316"/>
    <w:rsid w:val="001D1355"/>
    <w:rsid w:val="001D3064"/>
    <w:rsid w:val="001D60F9"/>
    <w:rsid w:val="001D74D5"/>
    <w:rsid w:val="001E00AB"/>
    <w:rsid w:val="001E1E7D"/>
    <w:rsid w:val="001E20AD"/>
    <w:rsid w:val="001E32FA"/>
    <w:rsid w:val="001E55F3"/>
    <w:rsid w:val="001F03A4"/>
    <w:rsid w:val="001F3D22"/>
    <w:rsid w:val="001F4568"/>
    <w:rsid w:val="001F4991"/>
    <w:rsid w:val="00201CA3"/>
    <w:rsid w:val="00202DA9"/>
    <w:rsid w:val="00203C9C"/>
    <w:rsid w:val="00203D3A"/>
    <w:rsid w:val="00204280"/>
    <w:rsid w:val="00204EB3"/>
    <w:rsid w:val="00204FB6"/>
    <w:rsid w:val="00206C29"/>
    <w:rsid w:val="00207AB2"/>
    <w:rsid w:val="00212DF6"/>
    <w:rsid w:val="002166B5"/>
    <w:rsid w:val="00216DB8"/>
    <w:rsid w:val="00221602"/>
    <w:rsid w:val="002216C9"/>
    <w:rsid w:val="00222674"/>
    <w:rsid w:val="00222C0A"/>
    <w:rsid w:val="00223921"/>
    <w:rsid w:val="0022451D"/>
    <w:rsid w:val="00224D6B"/>
    <w:rsid w:val="00225692"/>
    <w:rsid w:val="002257E5"/>
    <w:rsid w:val="00225DD1"/>
    <w:rsid w:val="0022788C"/>
    <w:rsid w:val="00235E27"/>
    <w:rsid w:val="00236479"/>
    <w:rsid w:val="00240825"/>
    <w:rsid w:val="00242A7D"/>
    <w:rsid w:val="00244D39"/>
    <w:rsid w:val="00251285"/>
    <w:rsid w:val="00251CA5"/>
    <w:rsid w:val="0025490F"/>
    <w:rsid w:val="0025533A"/>
    <w:rsid w:val="002556DB"/>
    <w:rsid w:val="00256EBD"/>
    <w:rsid w:val="002579E1"/>
    <w:rsid w:val="00257C21"/>
    <w:rsid w:val="00257EB2"/>
    <w:rsid w:val="00262DEE"/>
    <w:rsid w:val="00263446"/>
    <w:rsid w:val="00264B16"/>
    <w:rsid w:val="00266A50"/>
    <w:rsid w:val="00270383"/>
    <w:rsid w:val="00271EA5"/>
    <w:rsid w:val="00272803"/>
    <w:rsid w:val="00273427"/>
    <w:rsid w:val="002734F7"/>
    <w:rsid w:val="00273F5C"/>
    <w:rsid w:val="00276AA4"/>
    <w:rsid w:val="00277396"/>
    <w:rsid w:val="00281117"/>
    <w:rsid w:val="00281A74"/>
    <w:rsid w:val="0028450C"/>
    <w:rsid w:val="00284567"/>
    <w:rsid w:val="00284B8A"/>
    <w:rsid w:val="00285C90"/>
    <w:rsid w:val="00285D5D"/>
    <w:rsid w:val="00291107"/>
    <w:rsid w:val="00292CD6"/>
    <w:rsid w:val="00293A3F"/>
    <w:rsid w:val="00293A96"/>
    <w:rsid w:val="0029411B"/>
    <w:rsid w:val="00294575"/>
    <w:rsid w:val="00295274"/>
    <w:rsid w:val="00295331"/>
    <w:rsid w:val="002959AD"/>
    <w:rsid w:val="00297E1C"/>
    <w:rsid w:val="002A05D6"/>
    <w:rsid w:val="002A1700"/>
    <w:rsid w:val="002A1B0D"/>
    <w:rsid w:val="002A5A14"/>
    <w:rsid w:val="002A733D"/>
    <w:rsid w:val="002A7EBC"/>
    <w:rsid w:val="002B0414"/>
    <w:rsid w:val="002B0984"/>
    <w:rsid w:val="002B1BC0"/>
    <w:rsid w:val="002B460F"/>
    <w:rsid w:val="002C03BE"/>
    <w:rsid w:val="002C2B1A"/>
    <w:rsid w:val="002C3414"/>
    <w:rsid w:val="002C3C45"/>
    <w:rsid w:val="002D076D"/>
    <w:rsid w:val="002D131F"/>
    <w:rsid w:val="002D3AE5"/>
    <w:rsid w:val="002D4C54"/>
    <w:rsid w:val="002D6D68"/>
    <w:rsid w:val="002D76D6"/>
    <w:rsid w:val="002E0E95"/>
    <w:rsid w:val="002E1F61"/>
    <w:rsid w:val="002E2729"/>
    <w:rsid w:val="002F4F79"/>
    <w:rsid w:val="002F5779"/>
    <w:rsid w:val="0030044C"/>
    <w:rsid w:val="003016E3"/>
    <w:rsid w:val="00301713"/>
    <w:rsid w:val="003020FC"/>
    <w:rsid w:val="00303104"/>
    <w:rsid w:val="00306050"/>
    <w:rsid w:val="003065B1"/>
    <w:rsid w:val="003076BC"/>
    <w:rsid w:val="00310C18"/>
    <w:rsid w:val="00310EB7"/>
    <w:rsid w:val="00311EF9"/>
    <w:rsid w:val="00312D78"/>
    <w:rsid w:val="00313976"/>
    <w:rsid w:val="003167D8"/>
    <w:rsid w:val="003241A8"/>
    <w:rsid w:val="003254DD"/>
    <w:rsid w:val="00327048"/>
    <w:rsid w:val="00327349"/>
    <w:rsid w:val="00331E5D"/>
    <w:rsid w:val="00331FB6"/>
    <w:rsid w:val="003325B3"/>
    <w:rsid w:val="003349F9"/>
    <w:rsid w:val="00334FF7"/>
    <w:rsid w:val="00335046"/>
    <w:rsid w:val="003356D8"/>
    <w:rsid w:val="00336C3F"/>
    <w:rsid w:val="00347247"/>
    <w:rsid w:val="00350EE4"/>
    <w:rsid w:val="00352129"/>
    <w:rsid w:val="00352D8A"/>
    <w:rsid w:val="003530FD"/>
    <w:rsid w:val="00353BD3"/>
    <w:rsid w:val="0035456E"/>
    <w:rsid w:val="00355B5F"/>
    <w:rsid w:val="00355FF0"/>
    <w:rsid w:val="00356031"/>
    <w:rsid w:val="0035637F"/>
    <w:rsid w:val="00356FF0"/>
    <w:rsid w:val="00357E4F"/>
    <w:rsid w:val="00360943"/>
    <w:rsid w:val="00361287"/>
    <w:rsid w:val="00361AF6"/>
    <w:rsid w:val="003620E3"/>
    <w:rsid w:val="0036495E"/>
    <w:rsid w:val="003652FF"/>
    <w:rsid w:val="00366EB6"/>
    <w:rsid w:val="003676B7"/>
    <w:rsid w:val="00370829"/>
    <w:rsid w:val="00371D80"/>
    <w:rsid w:val="00374289"/>
    <w:rsid w:val="0037491E"/>
    <w:rsid w:val="00374C85"/>
    <w:rsid w:val="0037530D"/>
    <w:rsid w:val="00375654"/>
    <w:rsid w:val="003763F0"/>
    <w:rsid w:val="00377896"/>
    <w:rsid w:val="00381045"/>
    <w:rsid w:val="003824D7"/>
    <w:rsid w:val="00383352"/>
    <w:rsid w:val="00385F5A"/>
    <w:rsid w:val="003875B3"/>
    <w:rsid w:val="00387B73"/>
    <w:rsid w:val="003979F1"/>
    <w:rsid w:val="003A156E"/>
    <w:rsid w:val="003A1A2E"/>
    <w:rsid w:val="003A29EC"/>
    <w:rsid w:val="003A66B3"/>
    <w:rsid w:val="003A6C1D"/>
    <w:rsid w:val="003A70F3"/>
    <w:rsid w:val="003B32E2"/>
    <w:rsid w:val="003B36A0"/>
    <w:rsid w:val="003B3906"/>
    <w:rsid w:val="003B3D6C"/>
    <w:rsid w:val="003B3E98"/>
    <w:rsid w:val="003B46A7"/>
    <w:rsid w:val="003B5B76"/>
    <w:rsid w:val="003B5D4A"/>
    <w:rsid w:val="003B6C9A"/>
    <w:rsid w:val="003B7D1F"/>
    <w:rsid w:val="003B7DC1"/>
    <w:rsid w:val="003C09F7"/>
    <w:rsid w:val="003C2B97"/>
    <w:rsid w:val="003C3C2F"/>
    <w:rsid w:val="003C5893"/>
    <w:rsid w:val="003C7ECF"/>
    <w:rsid w:val="003D0E4F"/>
    <w:rsid w:val="003D594F"/>
    <w:rsid w:val="003D5F3E"/>
    <w:rsid w:val="003E0C2A"/>
    <w:rsid w:val="003E177C"/>
    <w:rsid w:val="003E231E"/>
    <w:rsid w:val="003E39A3"/>
    <w:rsid w:val="003E464F"/>
    <w:rsid w:val="003E4B12"/>
    <w:rsid w:val="003E6C6B"/>
    <w:rsid w:val="003E7308"/>
    <w:rsid w:val="003E7497"/>
    <w:rsid w:val="003E7F28"/>
    <w:rsid w:val="003F0CF9"/>
    <w:rsid w:val="003F3EB6"/>
    <w:rsid w:val="003F52BE"/>
    <w:rsid w:val="003F5D2F"/>
    <w:rsid w:val="003F71F7"/>
    <w:rsid w:val="00402577"/>
    <w:rsid w:val="004049F0"/>
    <w:rsid w:val="00406BAB"/>
    <w:rsid w:val="00413A40"/>
    <w:rsid w:val="00414F19"/>
    <w:rsid w:val="004154C5"/>
    <w:rsid w:val="0041554B"/>
    <w:rsid w:val="00421634"/>
    <w:rsid w:val="0042719C"/>
    <w:rsid w:val="00430B18"/>
    <w:rsid w:val="00430DA3"/>
    <w:rsid w:val="00432880"/>
    <w:rsid w:val="00433576"/>
    <w:rsid w:val="00435C0C"/>
    <w:rsid w:val="00436600"/>
    <w:rsid w:val="004366C0"/>
    <w:rsid w:val="00436F03"/>
    <w:rsid w:val="00445AB7"/>
    <w:rsid w:val="00445C40"/>
    <w:rsid w:val="0044656B"/>
    <w:rsid w:val="00446874"/>
    <w:rsid w:val="00447B5C"/>
    <w:rsid w:val="004503A1"/>
    <w:rsid w:val="0045060D"/>
    <w:rsid w:val="00454414"/>
    <w:rsid w:val="0045551C"/>
    <w:rsid w:val="004555C5"/>
    <w:rsid w:val="004561E0"/>
    <w:rsid w:val="00462528"/>
    <w:rsid w:val="00462E4F"/>
    <w:rsid w:val="00464302"/>
    <w:rsid w:val="00465411"/>
    <w:rsid w:val="004710BF"/>
    <w:rsid w:val="0047388B"/>
    <w:rsid w:val="00474292"/>
    <w:rsid w:val="00476772"/>
    <w:rsid w:val="00476C2D"/>
    <w:rsid w:val="00485DA1"/>
    <w:rsid w:val="00486A07"/>
    <w:rsid w:val="00491FA9"/>
    <w:rsid w:val="004931FE"/>
    <w:rsid w:val="00493447"/>
    <w:rsid w:val="004954B5"/>
    <w:rsid w:val="004A012A"/>
    <w:rsid w:val="004A022F"/>
    <w:rsid w:val="004A04A5"/>
    <w:rsid w:val="004A24DE"/>
    <w:rsid w:val="004A25F4"/>
    <w:rsid w:val="004A3F70"/>
    <w:rsid w:val="004A6E57"/>
    <w:rsid w:val="004A7C3D"/>
    <w:rsid w:val="004B281B"/>
    <w:rsid w:val="004B3840"/>
    <w:rsid w:val="004B3D84"/>
    <w:rsid w:val="004B4345"/>
    <w:rsid w:val="004B4E6B"/>
    <w:rsid w:val="004B61EE"/>
    <w:rsid w:val="004B650D"/>
    <w:rsid w:val="004B74C1"/>
    <w:rsid w:val="004C09B5"/>
    <w:rsid w:val="004C32FE"/>
    <w:rsid w:val="004C438E"/>
    <w:rsid w:val="004C4DDB"/>
    <w:rsid w:val="004C509C"/>
    <w:rsid w:val="004C65CE"/>
    <w:rsid w:val="004D0867"/>
    <w:rsid w:val="004D22FF"/>
    <w:rsid w:val="004D72EB"/>
    <w:rsid w:val="004E31F3"/>
    <w:rsid w:val="004E4BFD"/>
    <w:rsid w:val="004E696D"/>
    <w:rsid w:val="004E76F6"/>
    <w:rsid w:val="004F55C2"/>
    <w:rsid w:val="00500289"/>
    <w:rsid w:val="00501FFA"/>
    <w:rsid w:val="005045C3"/>
    <w:rsid w:val="00504712"/>
    <w:rsid w:val="00504A98"/>
    <w:rsid w:val="00504D66"/>
    <w:rsid w:val="00507B74"/>
    <w:rsid w:val="0051171F"/>
    <w:rsid w:val="00512FD7"/>
    <w:rsid w:val="00514790"/>
    <w:rsid w:val="005170AE"/>
    <w:rsid w:val="00522DC4"/>
    <w:rsid w:val="00522F8F"/>
    <w:rsid w:val="00523FE7"/>
    <w:rsid w:val="005240BB"/>
    <w:rsid w:val="005243C3"/>
    <w:rsid w:val="005256DD"/>
    <w:rsid w:val="0052582C"/>
    <w:rsid w:val="005278B9"/>
    <w:rsid w:val="00530543"/>
    <w:rsid w:val="00531793"/>
    <w:rsid w:val="0053179D"/>
    <w:rsid w:val="0053320F"/>
    <w:rsid w:val="005333D0"/>
    <w:rsid w:val="00534A2A"/>
    <w:rsid w:val="005353D8"/>
    <w:rsid w:val="00535A06"/>
    <w:rsid w:val="005377FC"/>
    <w:rsid w:val="005416A6"/>
    <w:rsid w:val="005417D1"/>
    <w:rsid w:val="0054246E"/>
    <w:rsid w:val="0054331D"/>
    <w:rsid w:val="00543559"/>
    <w:rsid w:val="005475A9"/>
    <w:rsid w:val="00551570"/>
    <w:rsid w:val="0055178F"/>
    <w:rsid w:val="00551B5B"/>
    <w:rsid w:val="00562E8C"/>
    <w:rsid w:val="0056365A"/>
    <w:rsid w:val="00570BCC"/>
    <w:rsid w:val="005711B0"/>
    <w:rsid w:val="00571D85"/>
    <w:rsid w:val="00572182"/>
    <w:rsid w:val="00574388"/>
    <w:rsid w:val="00574402"/>
    <w:rsid w:val="0057734C"/>
    <w:rsid w:val="00585BD4"/>
    <w:rsid w:val="00587BFF"/>
    <w:rsid w:val="00590373"/>
    <w:rsid w:val="00590679"/>
    <w:rsid w:val="005908CA"/>
    <w:rsid w:val="00590942"/>
    <w:rsid w:val="00591833"/>
    <w:rsid w:val="00593C25"/>
    <w:rsid w:val="005942E4"/>
    <w:rsid w:val="00597C8B"/>
    <w:rsid w:val="005A0356"/>
    <w:rsid w:val="005A05F0"/>
    <w:rsid w:val="005A3201"/>
    <w:rsid w:val="005A34BF"/>
    <w:rsid w:val="005A3AC1"/>
    <w:rsid w:val="005A5B03"/>
    <w:rsid w:val="005B1C73"/>
    <w:rsid w:val="005B4F13"/>
    <w:rsid w:val="005B58C7"/>
    <w:rsid w:val="005B5E91"/>
    <w:rsid w:val="005B7AEA"/>
    <w:rsid w:val="005C0BEB"/>
    <w:rsid w:val="005C5253"/>
    <w:rsid w:val="005C7B28"/>
    <w:rsid w:val="005D0627"/>
    <w:rsid w:val="005D175B"/>
    <w:rsid w:val="005D2C79"/>
    <w:rsid w:val="005D312E"/>
    <w:rsid w:val="005D365D"/>
    <w:rsid w:val="005D63D2"/>
    <w:rsid w:val="005E2B5F"/>
    <w:rsid w:val="005E43E4"/>
    <w:rsid w:val="005E546C"/>
    <w:rsid w:val="005E7E94"/>
    <w:rsid w:val="005F09A7"/>
    <w:rsid w:val="005F1675"/>
    <w:rsid w:val="005F2E65"/>
    <w:rsid w:val="005F2FA1"/>
    <w:rsid w:val="005F309B"/>
    <w:rsid w:val="005F53BA"/>
    <w:rsid w:val="005F691B"/>
    <w:rsid w:val="0060261E"/>
    <w:rsid w:val="00603303"/>
    <w:rsid w:val="00603B6D"/>
    <w:rsid w:val="00603EB5"/>
    <w:rsid w:val="006040AC"/>
    <w:rsid w:val="00604562"/>
    <w:rsid w:val="006056B9"/>
    <w:rsid w:val="00606AF9"/>
    <w:rsid w:val="006072F3"/>
    <w:rsid w:val="006076D7"/>
    <w:rsid w:val="006106D0"/>
    <w:rsid w:val="00612DC6"/>
    <w:rsid w:val="00615011"/>
    <w:rsid w:val="006155FA"/>
    <w:rsid w:val="0061569A"/>
    <w:rsid w:val="00616AFB"/>
    <w:rsid w:val="00620048"/>
    <w:rsid w:val="00623897"/>
    <w:rsid w:val="00623B11"/>
    <w:rsid w:val="006241A5"/>
    <w:rsid w:val="00624449"/>
    <w:rsid w:val="00627EA2"/>
    <w:rsid w:val="00632395"/>
    <w:rsid w:val="006326C5"/>
    <w:rsid w:val="0063428C"/>
    <w:rsid w:val="00637886"/>
    <w:rsid w:val="00637918"/>
    <w:rsid w:val="00640D5E"/>
    <w:rsid w:val="006411BB"/>
    <w:rsid w:val="0064166D"/>
    <w:rsid w:val="006420D1"/>
    <w:rsid w:val="00643955"/>
    <w:rsid w:val="00647016"/>
    <w:rsid w:val="00647217"/>
    <w:rsid w:val="00652B50"/>
    <w:rsid w:val="00652F82"/>
    <w:rsid w:val="00653E7D"/>
    <w:rsid w:val="006551B5"/>
    <w:rsid w:val="006564B6"/>
    <w:rsid w:val="00662FFD"/>
    <w:rsid w:val="006656BB"/>
    <w:rsid w:val="00671798"/>
    <w:rsid w:val="00681519"/>
    <w:rsid w:val="00681B8E"/>
    <w:rsid w:val="00682914"/>
    <w:rsid w:val="00684B2E"/>
    <w:rsid w:val="00685C47"/>
    <w:rsid w:val="00685F18"/>
    <w:rsid w:val="006870D7"/>
    <w:rsid w:val="00687F06"/>
    <w:rsid w:val="00690C53"/>
    <w:rsid w:val="00692007"/>
    <w:rsid w:val="00694190"/>
    <w:rsid w:val="006947C9"/>
    <w:rsid w:val="0069485A"/>
    <w:rsid w:val="0069717E"/>
    <w:rsid w:val="00697833"/>
    <w:rsid w:val="006A111E"/>
    <w:rsid w:val="006A5C8B"/>
    <w:rsid w:val="006A66F6"/>
    <w:rsid w:val="006B265A"/>
    <w:rsid w:val="006B2980"/>
    <w:rsid w:val="006B2995"/>
    <w:rsid w:val="006B3CD6"/>
    <w:rsid w:val="006B7587"/>
    <w:rsid w:val="006B758C"/>
    <w:rsid w:val="006C0096"/>
    <w:rsid w:val="006C1F6B"/>
    <w:rsid w:val="006C3AC1"/>
    <w:rsid w:val="006C3E11"/>
    <w:rsid w:val="006C7033"/>
    <w:rsid w:val="006D0BD3"/>
    <w:rsid w:val="006D20FB"/>
    <w:rsid w:val="006D2172"/>
    <w:rsid w:val="006D706A"/>
    <w:rsid w:val="006D743E"/>
    <w:rsid w:val="006E04E8"/>
    <w:rsid w:val="006E1F6B"/>
    <w:rsid w:val="006E399A"/>
    <w:rsid w:val="006E4603"/>
    <w:rsid w:val="006E4D87"/>
    <w:rsid w:val="006E594A"/>
    <w:rsid w:val="006E60DF"/>
    <w:rsid w:val="006E75FE"/>
    <w:rsid w:val="006F039A"/>
    <w:rsid w:val="006F2A64"/>
    <w:rsid w:val="006F377F"/>
    <w:rsid w:val="006F4740"/>
    <w:rsid w:val="006F4FA2"/>
    <w:rsid w:val="0070169A"/>
    <w:rsid w:val="007028D2"/>
    <w:rsid w:val="00703619"/>
    <w:rsid w:val="007042A9"/>
    <w:rsid w:val="0070471A"/>
    <w:rsid w:val="00706C1D"/>
    <w:rsid w:val="00707398"/>
    <w:rsid w:val="00707F1C"/>
    <w:rsid w:val="00711C7F"/>
    <w:rsid w:val="0071206D"/>
    <w:rsid w:val="00712A95"/>
    <w:rsid w:val="00713D10"/>
    <w:rsid w:val="00714C45"/>
    <w:rsid w:val="00714FC6"/>
    <w:rsid w:val="007167BB"/>
    <w:rsid w:val="00717691"/>
    <w:rsid w:val="00722342"/>
    <w:rsid w:val="00722788"/>
    <w:rsid w:val="00722F93"/>
    <w:rsid w:val="0072619E"/>
    <w:rsid w:val="00726C67"/>
    <w:rsid w:val="00727541"/>
    <w:rsid w:val="007300C1"/>
    <w:rsid w:val="007301F7"/>
    <w:rsid w:val="0073128E"/>
    <w:rsid w:val="00732383"/>
    <w:rsid w:val="00733684"/>
    <w:rsid w:val="00733738"/>
    <w:rsid w:val="00737559"/>
    <w:rsid w:val="007400B2"/>
    <w:rsid w:val="0074416F"/>
    <w:rsid w:val="00745459"/>
    <w:rsid w:val="00745C36"/>
    <w:rsid w:val="00751773"/>
    <w:rsid w:val="007518CC"/>
    <w:rsid w:val="00751B69"/>
    <w:rsid w:val="00752BC9"/>
    <w:rsid w:val="00753210"/>
    <w:rsid w:val="00754170"/>
    <w:rsid w:val="00754181"/>
    <w:rsid w:val="007548C9"/>
    <w:rsid w:val="00754E78"/>
    <w:rsid w:val="007563D6"/>
    <w:rsid w:val="007577E8"/>
    <w:rsid w:val="007579BD"/>
    <w:rsid w:val="00760D16"/>
    <w:rsid w:val="0076202C"/>
    <w:rsid w:val="0076289C"/>
    <w:rsid w:val="00763483"/>
    <w:rsid w:val="00766840"/>
    <w:rsid w:val="00766BE4"/>
    <w:rsid w:val="00767C53"/>
    <w:rsid w:val="007716F4"/>
    <w:rsid w:val="0077352A"/>
    <w:rsid w:val="0077489E"/>
    <w:rsid w:val="007759BA"/>
    <w:rsid w:val="00780279"/>
    <w:rsid w:val="00781FA9"/>
    <w:rsid w:val="0078310B"/>
    <w:rsid w:val="007853D7"/>
    <w:rsid w:val="00785EBC"/>
    <w:rsid w:val="00791701"/>
    <w:rsid w:val="00791747"/>
    <w:rsid w:val="00792DD9"/>
    <w:rsid w:val="00793A4A"/>
    <w:rsid w:val="00793DDB"/>
    <w:rsid w:val="00795B76"/>
    <w:rsid w:val="007A15C8"/>
    <w:rsid w:val="007A480F"/>
    <w:rsid w:val="007A4DF2"/>
    <w:rsid w:val="007A6868"/>
    <w:rsid w:val="007A7E4B"/>
    <w:rsid w:val="007B19C4"/>
    <w:rsid w:val="007B25DF"/>
    <w:rsid w:val="007B3AB0"/>
    <w:rsid w:val="007B3B33"/>
    <w:rsid w:val="007C06BE"/>
    <w:rsid w:val="007C10F5"/>
    <w:rsid w:val="007C1F0E"/>
    <w:rsid w:val="007C29F9"/>
    <w:rsid w:val="007C3BCE"/>
    <w:rsid w:val="007C6072"/>
    <w:rsid w:val="007C6E0C"/>
    <w:rsid w:val="007D0EA7"/>
    <w:rsid w:val="007D14FE"/>
    <w:rsid w:val="007D173B"/>
    <w:rsid w:val="007D23C7"/>
    <w:rsid w:val="007D4BA5"/>
    <w:rsid w:val="007D5D0E"/>
    <w:rsid w:val="007D6D45"/>
    <w:rsid w:val="007D7385"/>
    <w:rsid w:val="007D7839"/>
    <w:rsid w:val="007E2583"/>
    <w:rsid w:val="007E2B77"/>
    <w:rsid w:val="007E37D9"/>
    <w:rsid w:val="007E3F44"/>
    <w:rsid w:val="007E49B7"/>
    <w:rsid w:val="007E683B"/>
    <w:rsid w:val="007E69E9"/>
    <w:rsid w:val="007E73E3"/>
    <w:rsid w:val="007F586D"/>
    <w:rsid w:val="00801173"/>
    <w:rsid w:val="00804B93"/>
    <w:rsid w:val="00806A1A"/>
    <w:rsid w:val="00812808"/>
    <w:rsid w:val="00812CC3"/>
    <w:rsid w:val="00814305"/>
    <w:rsid w:val="00816BCF"/>
    <w:rsid w:val="0082029D"/>
    <w:rsid w:val="00822327"/>
    <w:rsid w:val="00823AC4"/>
    <w:rsid w:val="00825CB6"/>
    <w:rsid w:val="00832D40"/>
    <w:rsid w:val="008334DD"/>
    <w:rsid w:val="008335ED"/>
    <w:rsid w:val="00833CF5"/>
    <w:rsid w:val="00834722"/>
    <w:rsid w:val="00834C4A"/>
    <w:rsid w:val="0083513D"/>
    <w:rsid w:val="008354D1"/>
    <w:rsid w:val="00835DBA"/>
    <w:rsid w:val="00836851"/>
    <w:rsid w:val="00840D69"/>
    <w:rsid w:val="00841206"/>
    <w:rsid w:val="00841208"/>
    <w:rsid w:val="00842DE0"/>
    <w:rsid w:val="00843D16"/>
    <w:rsid w:val="008448E3"/>
    <w:rsid w:val="008449E9"/>
    <w:rsid w:val="008472BA"/>
    <w:rsid w:val="0084738C"/>
    <w:rsid w:val="0084786D"/>
    <w:rsid w:val="00850001"/>
    <w:rsid w:val="00851571"/>
    <w:rsid w:val="00854760"/>
    <w:rsid w:val="00854C10"/>
    <w:rsid w:val="00854D13"/>
    <w:rsid w:val="00857BEC"/>
    <w:rsid w:val="00861E9B"/>
    <w:rsid w:val="00863234"/>
    <w:rsid w:val="00863E09"/>
    <w:rsid w:val="00865E84"/>
    <w:rsid w:val="00871EAF"/>
    <w:rsid w:val="0087275C"/>
    <w:rsid w:val="00873911"/>
    <w:rsid w:val="008749B4"/>
    <w:rsid w:val="00874A95"/>
    <w:rsid w:val="008755D0"/>
    <w:rsid w:val="0087600B"/>
    <w:rsid w:val="0087610D"/>
    <w:rsid w:val="0087624D"/>
    <w:rsid w:val="00880E01"/>
    <w:rsid w:val="00880FF2"/>
    <w:rsid w:val="0088128E"/>
    <w:rsid w:val="00885860"/>
    <w:rsid w:val="00885E0F"/>
    <w:rsid w:val="00886911"/>
    <w:rsid w:val="008905E3"/>
    <w:rsid w:val="00890CB3"/>
    <w:rsid w:val="00892A00"/>
    <w:rsid w:val="00893E1C"/>
    <w:rsid w:val="0089599E"/>
    <w:rsid w:val="008A248E"/>
    <w:rsid w:val="008A2491"/>
    <w:rsid w:val="008A3954"/>
    <w:rsid w:val="008A6E5F"/>
    <w:rsid w:val="008B1D6B"/>
    <w:rsid w:val="008B46BD"/>
    <w:rsid w:val="008C1C6F"/>
    <w:rsid w:val="008C62B2"/>
    <w:rsid w:val="008D27A0"/>
    <w:rsid w:val="008D2F9C"/>
    <w:rsid w:val="008D3760"/>
    <w:rsid w:val="008D3BC2"/>
    <w:rsid w:val="008D4A6E"/>
    <w:rsid w:val="008D4CC8"/>
    <w:rsid w:val="008D6357"/>
    <w:rsid w:val="008D645C"/>
    <w:rsid w:val="008E1933"/>
    <w:rsid w:val="008E2125"/>
    <w:rsid w:val="008E2143"/>
    <w:rsid w:val="008E3D52"/>
    <w:rsid w:val="008E76EF"/>
    <w:rsid w:val="008E7D2B"/>
    <w:rsid w:val="008F4059"/>
    <w:rsid w:val="008F4CCB"/>
    <w:rsid w:val="008F6555"/>
    <w:rsid w:val="008F6959"/>
    <w:rsid w:val="008F6F3D"/>
    <w:rsid w:val="008F7251"/>
    <w:rsid w:val="008F7660"/>
    <w:rsid w:val="009023C7"/>
    <w:rsid w:val="009025EA"/>
    <w:rsid w:val="00905517"/>
    <w:rsid w:val="009062D0"/>
    <w:rsid w:val="00907ADE"/>
    <w:rsid w:val="00914435"/>
    <w:rsid w:val="00917271"/>
    <w:rsid w:val="00921C51"/>
    <w:rsid w:val="009238E2"/>
    <w:rsid w:val="00925E2D"/>
    <w:rsid w:val="009264AA"/>
    <w:rsid w:val="0093003E"/>
    <w:rsid w:val="009307D9"/>
    <w:rsid w:val="0093173C"/>
    <w:rsid w:val="00931E88"/>
    <w:rsid w:val="009324D5"/>
    <w:rsid w:val="009327C0"/>
    <w:rsid w:val="00932F71"/>
    <w:rsid w:val="00933847"/>
    <w:rsid w:val="00935687"/>
    <w:rsid w:val="00937A53"/>
    <w:rsid w:val="00941B3F"/>
    <w:rsid w:val="00942221"/>
    <w:rsid w:val="00942782"/>
    <w:rsid w:val="00942F5D"/>
    <w:rsid w:val="00945CB9"/>
    <w:rsid w:val="009472CE"/>
    <w:rsid w:val="00947DEC"/>
    <w:rsid w:val="00950550"/>
    <w:rsid w:val="00950672"/>
    <w:rsid w:val="00951067"/>
    <w:rsid w:val="00952006"/>
    <w:rsid w:val="009537CA"/>
    <w:rsid w:val="00955274"/>
    <w:rsid w:val="00956766"/>
    <w:rsid w:val="009576D0"/>
    <w:rsid w:val="00957A05"/>
    <w:rsid w:val="009615B7"/>
    <w:rsid w:val="009641FE"/>
    <w:rsid w:val="00965369"/>
    <w:rsid w:val="009672CB"/>
    <w:rsid w:val="00970931"/>
    <w:rsid w:val="00971A75"/>
    <w:rsid w:val="0097225E"/>
    <w:rsid w:val="0097255B"/>
    <w:rsid w:val="00972651"/>
    <w:rsid w:val="00972D37"/>
    <w:rsid w:val="009743B0"/>
    <w:rsid w:val="00982107"/>
    <w:rsid w:val="0098244A"/>
    <w:rsid w:val="00982F5F"/>
    <w:rsid w:val="00982F79"/>
    <w:rsid w:val="009831CD"/>
    <w:rsid w:val="00985A44"/>
    <w:rsid w:val="00987309"/>
    <w:rsid w:val="009873F8"/>
    <w:rsid w:val="009941A7"/>
    <w:rsid w:val="00994EAD"/>
    <w:rsid w:val="009977BA"/>
    <w:rsid w:val="00997A44"/>
    <w:rsid w:val="00997B8C"/>
    <w:rsid w:val="009A0C95"/>
    <w:rsid w:val="009A1DD8"/>
    <w:rsid w:val="009A4B21"/>
    <w:rsid w:val="009A6BEF"/>
    <w:rsid w:val="009B10F8"/>
    <w:rsid w:val="009B194E"/>
    <w:rsid w:val="009B1AF5"/>
    <w:rsid w:val="009B1AFB"/>
    <w:rsid w:val="009B3032"/>
    <w:rsid w:val="009B441D"/>
    <w:rsid w:val="009B726C"/>
    <w:rsid w:val="009B7A7C"/>
    <w:rsid w:val="009B7FFB"/>
    <w:rsid w:val="009C0374"/>
    <w:rsid w:val="009C1582"/>
    <w:rsid w:val="009C2E6B"/>
    <w:rsid w:val="009C3335"/>
    <w:rsid w:val="009C5358"/>
    <w:rsid w:val="009C59D9"/>
    <w:rsid w:val="009C6E46"/>
    <w:rsid w:val="009C7288"/>
    <w:rsid w:val="009D1152"/>
    <w:rsid w:val="009D13A3"/>
    <w:rsid w:val="009D28DF"/>
    <w:rsid w:val="009D4306"/>
    <w:rsid w:val="009D5675"/>
    <w:rsid w:val="009D5854"/>
    <w:rsid w:val="009D70F7"/>
    <w:rsid w:val="009D7D7E"/>
    <w:rsid w:val="009E1890"/>
    <w:rsid w:val="009E1AB0"/>
    <w:rsid w:val="009E1E14"/>
    <w:rsid w:val="009E66BA"/>
    <w:rsid w:val="009F2181"/>
    <w:rsid w:val="009F454A"/>
    <w:rsid w:val="00A00EE8"/>
    <w:rsid w:val="00A012B8"/>
    <w:rsid w:val="00A02ECC"/>
    <w:rsid w:val="00A05F39"/>
    <w:rsid w:val="00A136C8"/>
    <w:rsid w:val="00A143A2"/>
    <w:rsid w:val="00A147AB"/>
    <w:rsid w:val="00A1665B"/>
    <w:rsid w:val="00A17161"/>
    <w:rsid w:val="00A171EC"/>
    <w:rsid w:val="00A209F9"/>
    <w:rsid w:val="00A21657"/>
    <w:rsid w:val="00A25009"/>
    <w:rsid w:val="00A251AF"/>
    <w:rsid w:val="00A2796C"/>
    <w:rsid w:val="00A279E2"/>
    <w:rsid w:val="00A30BB8"/>
    <w:rsid w:val="00A3252D"/>
    <w:rsid w:val="00A32588"/>
    <w:rsid w:val="00A335DE"/>
    <w:rsid w:val="00A3447B"/>
    <w:rsid w:val="00A42293"/>
    <w:rsid w:val="00A426B8"/>
    <w:rsid w:val="00A42E4D"/>
    <w:rsid w:val="00A432E2"/>
    <w:rsid w:val="00A45FAD"/>
    <w:rsid w:val="00A506DF"/>
    <w:rsid w:val="00A5320D"/>
    <w:rsid w:val="00A552A5"/>
    <w:rsid w:val="00A55CDD"/>
    <w:rsid w:val="00A55FC5"/>
    <w:rsid w:val="00A6045D"/>
    <w:rsid w:val="00A61A65"/>
    <w:rsid w:val="00A61A96"/>
    <w:rsid w:val="00A637AD"/>
    <w:rsid w:val="00A63E58"/>
    <w:rsid w:val="00A64B6E"/>
    <w:rsid w:val="00A64CE6"/>
    <w:rsid w:val="00A6589C"/>
    <w:rsid w:val="00A67F67"/>
    <w:rsid w:val="00A706C5"/>
    <w:rsid w:val="00A737AA"/>
    <w:rsid w:val="00A74D45"/>
    <w:rsid w:val="00A80666"/>
    <w:rsid w:val="00A81CF6"/>
    <w:rsid w:val="00A822B3"/>
    <w:rsid w:val="00A84FDB"/>
    <w:rsid w:val="00A8561F"/>
    <w:rsid w:val="00A87297"/>
    <w:rsid w:val="00A92BD0"/>
    <w:rsid w:val="00A9329C"/>
    <w:rsid w:val="00A9705B"/>
    <w:rsid w:val="00A97071"/>
    <w:rsid w:val="00AA02B9"/>
    <w:rsid w:val="00AA085B"/>
    <w:rsid w:val="00AA5DD4"/>
    <w:rsid w:val="00AA5E12"/>
    <w:rsid w:val="00AA709A"/>
    <w:rsid w:val="00AA7880"/>
    <w:rsid w:val="00AB1074"/>
    <w:rsid w:val="00AB2D5D"/>
    <w:rsid w:val="00AB33CF"/>
    <w:rsid w:val="00AB38B6"/>
    <w:rsid w:val="00AB6811"/>
    <w:rsid w:val="00AB718B"/>
    <w:rsid w:val="00AB7EC7"/>
    <w:rsid w:val="00AC0073"/>
    <w:rsid w:val="00AC03AE"/>
    <w:rsid w:val="00AC5A38"/>
    <w:rsid w:val="00AC5E8B"/>
    <w:rsid w:val="00AC6E12"/>
    <w:rsid w:val="00AC7137"/>
    <w:rsid w:val="00AD1DEC"/>
    <w:rsid w:val="00AD2A03"/>
    <w:rsid w:val="00AD30DE"/>
    <w:rsid w:val="00AD5B00"/>
    <w:rsid w:val="00AD6389"/>
    <w:rsid w:val="00AD6D4D"/>
    <w:rsid w:val="00AE0268"/>
    <w:rsid w:val="00AE0B76"/>
    <w:rsid w:val="00AE1B94"/>
    <w:rsid w:val="00AE2FAC"/>
    <w:rsid w:val="00AE3DFE"/>
    <w:rsid w:val="00AE58D4"/>
    <w:rsid w:val="00AE5C23"/>
    <w:rsid w:val="00AE7B9D"/>
    <w:rsid w:val="00AF019D"/>
    <w:rsid w:val="00AF0F54"/>
    <w:rsid w:val="00AF2396"/>
    <w:rsid w:val="00AF4F63"/>
    <w:rsid w:val="00AF533D"/>
    <w:rsid w:val="00AF5EF3"/>
    <w:rsid w:val="00AF705F"/>
    <w:rsid w:val="00B039BD"/>
    <w:rsid w:val="00B03EDF"/>
    <w:rsid w:val="00B03F14"/>
    <w:rsid w:val="00B047F9"/>
    <w:rsid w:val="00B049CD"/>
    <w:rsid w:val="00B05AE3"/>
    <w:rsid w:val="00B12A11"/>
    <w:rsid w:val="00B12F07"/>
    <w:rsid w:val="00B15559"/>
    <w:rsid w:val="00B16206"/>
    <w:rsid w:val="00B165B0"/>
    <w:rsid w:val="00B16A16"/>
    <w:rsid w:val="00B1744D"/>
    <w:rsid w:val="00B1756A"/>
    <w:rsid w:val="00B21973"/>
    <w:rsid w:val="00B2362B"/>
    <w:rsid w:val="00B25599"/>
    <w:rsid w:val="00B266BA"/>
    <w:rsid w:val="00B30CF1"/>
    <w:rsid w:val="00B3368D"/>
    <w:rsid w:val="00B35CF4"/>
    <w:rsid w:val="00B372ED"/>
    <w:rsid w:val="00B410D6"/>
    <w:rsid w:val="00B41FB4"/>
    <w:rsid w:val="00B42169"/>
    <w:rsid w:val="00B46674"/>
    <w:rsid w:val="00B472F7"/>
    <w:rsid w:val="00B4761B"/>
    <w:rsid w:val="00B52B09"/>
    <w:rsid w:val="00B5495E"/>
    <w:rsid w:val="00B57492"/>
    <w:rsid w:val="00B634C3"/>
    <w:rsid w:val="00B662BF"/>
    <w:rsid w:val="00B67C6F"/>
    <w:rsid w:val="00B7283D"/>
    <w:rsid w:val="00B72AF3"/>
    <w:rsid w:val="00B72F5D"/>
    <w:rsid w:val="00B7372D"/>
    <w:rsid w:val="00B73931"/>
    <w:rsid w:val="00B763F0"/>
    <w:rsid w:val="00B76A9E"/>
    <w:rsid w:val="00B76D92"/>
    <w:rsid w:val="00B814BB"/>
    <w:rsid w:val="00B83A09"/>
    <w:rsid w:val="00B847A8"/>
    <w:rsid w:val="00B93606"/>
    <w:rsid w:val="00B946A3"/>
    <w:rsid w:val="00B9485C"/>
    <w:rsid w:val="00B962D0"/>
    <w:rsid w:val="00B96AC2"/>
    <w:rsid w:val="00BA0C9D"/>
    <w:rsid w:val="00BA133B"/>
    <w:rsid w:val="00BA1729"/>
    <w:rsid w:val="00BA2E09"/>
    <w:rsid w:val="00BA3355"/>
    <w:rsid w:val="00BA3C31"/>
    <w:rsid w:val="00BA550D"/>
    <w:rsid w:val="00BA5A82"/>
    <w:rsid w:val="00BA7666"/>
    <w:rsid w:val="00BB0717"/>
    <w:rsid w:val="00BB23B3"/>
    <w:rsid w:val="00BB37E6"/>
    <w:rsid w:val="00BB3A37"/>
    <w:rsid w:val="00BB4677"/>
    <w:rsid w:val="00BC0500"/>
    <w:rsid w:val="00BC0B21"/>
    <w:rsid w:val="00BC49DC"/>
    <w:rsid w:val="00BC5E75"/>
    <w:rsid w:val="00BD1385"/>
    <w:rsid w:val="00BD1CE5"/>
    <w:rsid w:val="00BD1FC9"/>
    <w:rsid w:val="00BD4117"/>
    <w:rsid w:val="00BD4F98"/>
    <w:rsid w:val="00BD5C82"/>
    <w:rsid w:val="00BD607B"/>
    <w:rsid w:val="00BD6E7A"/>
    <w:rsid w:val="00BD749D"/>
    <w:rsid w:val="00BE0A10"/>
    <w:rsid w:val="00BE0DA6"/>
    <w:rsid w:val="00BE0F36"/>
    <w:rsid w:val="00BE1BF8"/>
    <w:rsid w:val="00BE1C1A"/>
    <w:rsid w:val="00BE257F"/>
    <w:rsid w:val="00BE40A5"/>
    <w:rsid w:val="00BE68D9"/>
    <w:rsid w:val="00BF1AB9"/>
    <w:rsid w:val="00BF259D"/>
    <w:rsid w:val="00BF329D"/>
    <w:rsid w:val="00BF3A1F"/>
    <w:rsid w:val="00BF452E"/>
    <w:rsid w:val="00BF5308"/>
    <w:rsid w:val="00C01439"/>
    <w:rsid w:val="00C03051"/>
    <w:rsid w:val="00C04121"/>
    <w:rsid w:val="00C04496"/>
    <w:rsid w:val="00C05F0A"/>
    <w:rsid w:val="00C07616"/>
    <w:rsid w:val="00C079C4"/>
    <w:rsid w:val="00C13ACA"/>
    <w:rsid w:val="00C13E9C"/>
    <w:rsid w:val="00C16348"/>
    <w:rsid w:val="00C1709E"/>
    <w:rsid w:val="00C178A4"/>
    <w:rsid w:val="00C222DF"/>
    <w:rsid w:val="00C26B84"/>
    <w:rsid w:val="00C26C9F"/>
    <w:rsid w:val="00C33618"/>
    <w:rsid w:val="00C35F63"/>
    <w:rsid w:val="00C4149F"/>
    <w:rsid w:val="00C43CB7"/>
    <w:rsid w:val="00C45DB4"/>
    <w:rsid w:val="00C460CC"/>
    <w:rsid w:val="00C4743C"/>
    <w:rsid w:val="00C508BA"/>
    <w:rsid w:val="00C520B9"/>
    <w:rsid w:val="00C52164"/>
    <w:rsid w:val="00C5231E"/>
    <w:rsid w:val="00C54FA5"/>
    <w:rsid w:val="00C551BF"/>
    <w:rsid w:val="00C5526A"/>
    <w:rsid w:val="00C5573E"/>
    <w:rsid w:val="00C57086"/>
    <w:rsid w:val="00C60703"/>
    <w:rsid w:val="00C60CC0"/>
    <w:rsid w:val="00C63921"/>
    <w:rsid w:val="00C64D1D"/>
    <w:rsid w:val="00C65204"/>
    <w:rsid w:val="00C6603A"/>
    <w:rsid w:val="00C667A9"/>
    <w:rsid w:val="00C74A2E"/>
    <w:rsid w:val="00C74C96"/>
    <w:rsid w:val="00C766FE"/>
    <w:rsid w:val="00C76722"/>
    <w:rsid w:val="00C77D52"/>
    <w:rsid w:val="00C80755"/>
    <w:rsid w:val="00C83611"/>
    <w:rsid w:val="00C85CDB"/>
    <w:rsid w:val="00C863B1"/>
    <w:rsid w:val="00C87403"/>
    <w:rsid w:val="00C90E2C"/>
    <w:rsid w:val="00C9206C"/>
    <w:rsid w:val="00C95BF1"/>
    <w:rsid w:val="00C960C1"/>
    <w:rsid w:val="00C962FD"/>
    <w:rsid w:val="00C96B48"/>
    <w:rsid w:val="00C97239"/>
    <w:rsid w:val="00C97CF1"/>
    <w:rsid w:val="00CA08DF"/>
    <w:rsid w:val="00CA26AD"/>
    <w:rsid w:val="00CA3E4F"/>
    <w:rsid w:val="00CA3E67"/>
    <w:rsid w:val="00CB0A4A"/>
    <w:rsid w:val="00CB184B"/>
    <w:rsid w:val="00CB2A66"/>
    <w:rsid w:val="00CB3CD8"/>
    <w:rsid w:val="00CC12CD"/>
    <w:rsid w:val="00CC3120"/>
    <w:rsid w:val="00CC4018"/>
    <w:rsid w:val="00CC4699"/>
    <w:rsid w:val="00CC5848"/>
    <w:rsid w:val="00CC71C4"/>
    <w:rsid w:val="00CC7D65"/>
    <w:rsid w:val="00CD1B83"/>
    <w:rsid w:val="00CD4044"/>
    <w:rsid w:val="00CD5212"/>
    <w:rsid w:val="00CD6468"/>
    <w:rsid w:val="00CD7BDD"/>
    <w:rsid w:val="00CE0758"/>
    <w:rsid w:val="00CE19FA"/>
    <w:rsid w:val="00CE7B2D"/>
    <w:rsid w:val="00CF370D"/>
    <w:rsid w:val="00CF474D"/>
    <w:rsid w:val="00CF6747"/>
    <w:rsid w:val="00CF7D00"/>
    <w:rsid w:val="00D00994"/>
    <w:rsid w:val="00D00ACD"/>
    <w:rsid w:val="00D03647"/>
    <w:rsid w:val="00D041BD"/>
    <w:rsid w:val="00D0462E"/>
    <w:rsid w:val="00D04A32"/>
    <w:rsid w:val="00D05466"/>
    <w:rsid w:val="00D10170"/>
    <w:rsid w:val="00D10DE2"/>
    <w:rsid w:val="00D1173B"/>
    <w:rsid w:val="00D12953"/>
    <w:rsid w:val="00D137B2"/>
    <w:rsid w:val="00D15CC7"/>
    <w:rsid w:val="00D17286"/>
    <w:rsid w:val="00D200E6"/>
    <w:rsid w:val="00D2014D"/>
    <w:rsid w:val="00D241A3"/>
    <w:rsid w:val="00D24750"/>
    <w:rsid w:val="00D30EBD"/>
    <w:rsid w:val="00D31C5B"/>
    <w:rsid w:val="00D32BDF"/>
    <w:rsid w:val="00D3300A"/>
    <w:rsid w:val="00D3765B"/>
    <w:rsid w:val="00D4079B"/>
    <w:rsid w:val="00D407A8"/>
    <w:rsid w:val="00D4204E"/>
    <w:rsid w:val="00D424A4"/>
    <w:rsid w:val="00D4276E"/>
    <w:rsid w:val="00D44352"/>
    <w:rsid w:val="00D4478E"/>
    <w:rsid w:val="00D46033"/>
    <w:rsid w:val="00D5069C"/>
    <w:rsid w:val="00D52812"/>
    <w:rsid w:val="00D52976"/>
    <w:rsid w:val="00D529B0"/>
    <w:rsid w:val="00D531BA"/>
    <w:rsid w:val="00D56F1D"/>
    <w:rsid w:val="00D62007"/>
    <w:rsid w:val="00D6338D"/>
    <w:rsid w:val="00D63408"/>
    <w:rsid w:val="00D66371"/>
    <w:rsid w:val="00D67BFC"/>
    <w:rsid w:val="00D751A5"/>
    <w:rsid w:val="00D76347"/>
    <w:rsid w:val="00D77DC3"/>
    <w:rsid w:val="00D82925"/>
    <w:rsid w:val="00D85210"/>
    <w:rsid w:val="00D86B2D"/>
    <w:rsid w:val="00D86C55"/>
    <w:rsid w:val="00D874A4"/>
    <w:rsid w:val="00D91DE3"/>
    <w:rsid w:val="00D95921"/>
    <w:rsid w:val="00DA20F3"/>
    <w:rsid w:val="00DA25FF"/>
    <w:rsid w:val="00DA2A07"/>
    <w:rsid w:val="00DA4EFF"/>
    <w:rsid w:val="00DB0994"/>
    <w:rsid w:val="00DB1D99"/>
    <w:rsid w:val="00DB38F5"/>
    <w:rsid w:val="00DB4140"/>
    <w:rsid w:val="00DB5A58"/>
    <w:rsid w:val="00DB7C5B"/>
    <w:rsid w:val="00DB7D78"/>
    <w:rsid w:val="00DC0016"/>
    <w:rsid w:val="00DC14DE"/>
    <w:rsid w:val="00DC2682"/>
    <w:rsid w:val="00DC2F7C"/>
    <w:rsid w:val="00DC3214"/>
    <w:rsid w:val="00DC3F6F"/>
    <w:rsid w:val="00DC4DC4"/>
    <w:rsid w:val="00DC5B7E"/>
    <w:rsid w:val="00DD005F"/>
    <w:rsid w:val="00DD1806"/>
    <w:rsid w:val="00DD2D05"/>
    <w:rsid w:val="00DD3CEB"/>
    <w:rsid w:val="00DD490E"/>
    <w:rsid w:val="00DD4A73"/>
    <w:rsid w:val="00DD4D98"/>
    <w:rsid w:val="00DD4FFA"/>
    <w:rsid w:val="00DE51F0"/>
    <w:rsid w:val="00DE661B"/>
    <w:rsid w:val="00DE6A4A"/>
    <w:rsid w:val="00DF1CBE"/>
    <w:rsid w:val="00DF2070"/>
    <w:rsid w:val="00DF265A"/>
    <w:rsid w:val="00DF4480"/>
    <w:rsid w:val="00E0328A"/>
    <w:rsid w:val="00E04782"/>
    <w:rsid w:val="00E144B9"/>
    <w:rsid w:val="00E149C6"/>
    <w:rsid w:val="00E177B1"/>
    <w:rsid w:val="00E17EA9"/>
    <w:rsid w:val="00E22332"/>
    <w:rsid w:val="00E2333C"/>
    <w:rsid w:val="00E2441F"/>
    <w:rsid w:val="00E2493A"/>
    <w:rsid w:val="00E24A1C"/>
    <w:rsid w:val="00E25778"/>
    <w:rsid w:val="00E30094"/>
    <w:rsid w:val="00E30645"/>
    <w:rsid w:val="00E32153"/>
    <w:rsid w:val="00E34860"/>
    <w:rsid w:val="00E35C60"/>
    <w:rsid w:val="00E36A85"/>
    <w:rsid w:val="00E36DE9"/>
    <w:rsid w:val="00E372F6"/>
    <w:rsid w:val="00E440D9"/>
    <w:rsid w:val="00E44B87"/>
    <w:rsid w:val="00E459B9"/>
    <w:rsid w:val="00E471A7"/>
    <w:rsid w:val="00E474A2"/>
    <w:rsid w:val="00E476CE"/>
    <w:rsid w:val="00E555AF"/>
    <w:rsid w:val="00E55E97"/>
    <w:rsid w:val="00E56AFE"/>
    <w:rsid w:val="00E602CE"/>
    <w:rsid w:val="00E60B6B"/>
    <w:rsid w:val="00E62DC0"/>
    <w:rsid w:val="00E63070"/>
    <w:rsid w:val="00E65820"/>
    <w:rsid w:val="00E67321"/>
    <w:rsid w:val="00E7305D"/>
    <w:rsid w:val="00E747DF"/>
    <w:rsid w:val="00E75069"/>
    <w:rsid w:val="00E80B2F"/>
    <w:rsid w:val="00E8108F"/>
    <w:rsid w:val="00E82D37"/>
    <w:rsid w:val="00E833F7"/>
    <w:rsid w:val="00E848B8"/>
    <w:rsid w:val="00E92AC3"/>
    <w:rsid w:val="00E94166"/>
    <w:rsid w:val="00E94730"/>
    <w:rsid w:val="00E9526E"/>
    <w:rsid w:val="00E95326"/>
    <w:rsid w:val="00E97293"/>
    <w:rsid w:val="00EA2EDC"/>
    <w:rsid w:val="00EA572C"/>
    <w:rsid w:val="00EA79CE"/>
    <w:rsid w:val="00EB1FF1"/>
    <w:rsid w:val="00EB5565"/>
    <w:rsid w:val="00EB6405"/>
    <w:rsid w:val="00EB683E"/>
    <w:rsid w:val="00EB71FF"/>
    <w:rsid w:val="00EC18AC"/>
    <w:rsid w:val="00EC349F"/>
    <w:rsid w:val="00EC417A"/>
    <w:rsid w:val="00EC530F"/>
    <w:rsid w:val="00EC6147"/>
    <w:rsid w:val="00EC672B"/>
    <w:rsid w:val="00EC6DC2"/>
    <w:rsid w:val="00ED2F12"/>
    <w:rsid w:val="00ED348D"/>
    <w:rsid w:val="00ED3FA4"/>
    <w:rsid w:val="00ED6038"/>
    <w:rsid w:val="00ED6FC8"/>
    <w:rsid w:val="00EE0474"/>
    <w:rsid w:val="00EE2576"/>
    <w:rsid w:val="00EE31BF"/>
    <w:rsid w:val="00EE3222"/>
    <w:rsid w:val="00EE54A7"/>
    <w:rsid w:val="00EF0672"/>
    <w:rsid w:val="00EF162A"/>
    <w:rsid w:val="00EF34C8"/>
    <w:rsid w:val="00EF35EC"/>
    <w:rsid w:val="00EF53C1"/>
    <w:rsid w:val="00EF6DD9"/>
    <w:rsid w:val="00F01444"/>
    <w:rsid w:val="00F01EF8"/>
    <w:rsid w:val="00F028D9"/>
    <w:rsid w:val="00F02950"/>
    <w:rsid w:val="00F02E91"/>
    <w:rsid w:val="00F0441F"/>
    <w:rsid w:val="00F105CF"/>
    <w:rsid w:val="00F12724"/>
    <w:rsid w:val="00F12BB9"/>
    <w:rsid w:val="00F16450"/>
    <w:rsid w:val="00F23B02"/>
    <w:rsid w:val="00F252EE"/>
    <w:rsid w:val="00F25A16"/>
    <w:rsid w:val="00F25B9C"/>
    <w:rsid w:val="00F26970"/>
    <w:rsid w:val="00F30EE1"/>
    <w:rsid w:val="00F31E8E"/>
    <w:rsid w:val="00F377E6"/>
    <w:rsid w:val="00F416FF"/>
    <w:rsid w:val="00F43181"/>
    <w:rsid w:val="00F44234"/>
    <w:rsid w:val="00F44583"/>
    <w:rsid w:val="00F44FE1"/>
    <w:rsid w:val="00F50E48"/>
    <w:rsid w:val="00F51056"/>
    <w:rsid w:val="00F53324"/>
    <w:rsid w:val="00F55989"/>
    <w:rsid w:val="00F55A7D"/>
    <w:rsid w:val="00F572D7"/>
    <w:rsid w:val="00F6052D"/>
    <w:rsid w:val="00F71952"/>
    <w:rsid w:val="00F719C2"/>
    <w:rsid w:val="00F72393"/>
    <w:rsid w:val="00F72911"/>
    <w:rsid w:val="00F73710"/>
    <w:rsid w:val="00F75BC2"/>
    <w:rsid w:val="00F761C1"/>
    <w:rsid w:val="00F7735A"/>
    <w:rsid w:val="00F80689"/>
    <w:rsid w:val="00F81472"/>
    <w:rsid w:val="00F83A78"/>
    <w:rsid w:val="00F8411F"/>
    <w:rsid w:val="00F85DBF"/>
    <w:rsid w:val="00F866E2"/>
    <w:rsid w:val="00F87A7A"/>
    <w:rsid w:val="00F92F04"/>
    <w:rsid w:val="00F9337A"/>
    <w:rsid w:val="00FA013B"/>
    <w:rsid w:val="00FA08C7"/>
    <w:rsid w:val="00FA15A1"/>
    <w:rsid w:val="00FA22B0"/>
    <w:rsid w:val="00FA57C3"/>
    <w:rsid w:val="00FB2B6A"/>
    <w:rsid w:val="00FB4D06"/>
    <w:rsid w:val="00FC3925"/>
    <w:rsid w:val="00FC4445"/>
    <w:rsid w:val="00FC5FE1"/>
    <w:rsid w:val="00FC6640"/>
    <w:rsid w:val="00FC6790"/>
    <w:rsid w:val="00FD1D9F"/>
    <w:rsid w:val="00FD2ECE"/>
    <w:rsid w:val="00FD3BA1"/>
    <w:rsid w:val="00FD4FC6"/>
    <w:rsid w:val="00FD6DB2"/>
    <w:rsid w:val="00FD7D3C"/>
    <w:rsid w:val="00FD7F15"/>
    <w:rsid w:val="00FE40AC"/>
    <w:rsid w:val="00FE4570"/>
    <w:rsid w:val="00FE74F9"/>
    <w:rsid w:val="00FF085B"/>
    <w:rsid w:val="00FF1573"/>
    <w:rsid w:val="00FF35AE"/>
    <w:rsid w:val="00FF3B28"/>
    <w:rsid w:val="00FF57E9"/>
    <w:rsid w:val="00FF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0EB889-0AF7-4DE4-BCE7-7486701A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7A"/>
    <w:rPr>
      <w:sz w:val="24"/>
      <w:szCs w:val="24"/>
    </w:rPr>
  </w:style>
  <w:style w:type="paragraph" w:styleId="1">
    <w:name w:val="heading 1"/>
    <w:basedOn w:val="a"/>
    <w:next w:val="a"/>
    <w:autoRedefine/>
    <w:qFormat/>
    <w:rsid w:val="00F31E8E"/>
    <w:pPr>
      <w:keepNext/>
      <w:overflowPunct w:val="0"/>
      <w:autoSpaceDE w:val="0"/>
      <w:autoSpaceDN w:val="0"/>
      <w:adjustRightInd w:val="0"/>
      <w:ind w:right="-568"/>
      <w:jc w:val="center"/>
      <w:outlineLvl w:val="0"/>
    </w:pPr>
    <w:rPr>
      <w:bCs/>
      <w:sz w:val="28"/>
      <w:szCs w:val="28"/>
    </w:rPr>
  </w:style>
  <w:style w:type="paragraph" w:styleId="2">
    <w:name w:val="heading 2"/>
    <w:basedOn w:val="a"/>
    <w:next w:val="a"/>
    <w:qFormat/>
    <w:rsid w:val="00F87A7A"/>
    <w:pPr>
      <w:keepNext/>
      <w:ind w:right="-185"/>
      <w:outlineLvl w:val="1"/>
    </w:pPr>
    <w:rPr>
      <w:bCs/>
      <w:sz w:val="28"/>
    </w:rPr>
  </w:style>
  <w:style w:type="paragraph" w:styleId="3">
    <w:name w:val="heading 3"/>
    <w:basedOn w:val="a"/>
    <w:next w:val="a"/>
    <w:autoRedefine/>
    <w:qFormat/>
    <w:rsid w:val="00E17EA9"/>
    <w:pPr>
      <w:keepNext/>
      <w:ind w:right="-568"/>
      <w:jc w:val="center"/>
      <w:outlineLvl w:val="2"/>
    </w:pPr>
    <w:rPr>
      <w:bCs/>
      <w:sz w:val="28"/>
      <w:szCs w:val="28"/>
    </w:rPr>
  </w:style>
  <w:style w:type="paragraph" w:styleId="4">
    <w:name w:val="heading 4"/>
    <w:basedOn w:val="a"/>
    <w:next w:val="a"/>
    <w:qFormat/>
    <w:rsid w:val="00F87A7A"/>
    <w:pPr>
      <w:keepNext/>
      <w:ind w:firstLine="708"/>
      <w:jc w:val="both"/>
      <w:outlineLvl w:val="3"/>
    </w:pPr>
    <w:rPr>
      <w:sz w:val="28"/>
    </w:rPr>
  </w:style>
  <w:style w:type="paragraph" w:styleId="5">
    <w:name w:val="heading 5"/>
    <w:basedOn w:val="a"/>
    <w:next w:val="a"/>
    <w:qFormat/>
    <w:rsid w:val="00F87A7A"/>
    <w:pPr>
      <w:keepNext/>
      <w:spacing w:line="200" w:lineRule="atLeast"/>
      <w:ind w:left="720"/>
      <w:jc w:val="center"/>
      <w:outlineLvl w:val="4"/>
    </w:pPr>
    <w:rPr>
      <w:snapToGrid w:val="0"/>
      <w:sz w:val="28"/>
      <w:szCs w:val="28"/>
    </w:rPr>
  </w:style>
  <w:style w:type="paragraph" w:styleId="6">
    <w:name w:val="heading 6"/>
    <w:basedOn w:val="a"/>
    <w:next w:val="a"/>
    <w:qFormat/>
    <w:rsid w:val="00F87A7A"/>
    <w:pPr>
      <w:keepNext/>
      <w:ind w:firstLine="720"/>
      <w:jc w:val="center"/>
      <w:outlineLvl w:val="5"/>
    </w:pPr>
    <w:rPr>
      <w:sz w:val="28"/>
      <w:szCs w:val="28"/>
    </w:rPr>
  </w:style>
  <w:style w:type="paragraph" w:styleId="7">
    <w:name w:val="heading 7"/>
    <w:basedOn w:val="a"/>
    <w:next w:val="a"/>
    <w:qFormat/>
    <w:rsid w:val="00F87A7A"/>
    <w:pPr>
      <w:keepNext/>
      <w:jc w:val="center"/>
      <w:outlineLvl w:val="6"/>
    </w:pPr>
    <w:rPr>
      <w:b/>
      <w:sz w:val="28"/>
      <w:szCs w:val="28"/>
    </w:rPr>
  </w:style>
  <w:style w:type="paragraph" w:styleId="8">
    <w:name w:val="heading 8"/>
    <w:basedOn w:val="a"/>
    <w:next w:val="a"/>
    <w:qFormat/>
    <w:rsid w:val="00F87A7A"/>
    <w:pPr>
      <w:keepNext/>
      <w:jc w:val="center"/>
      <w:outlineLvl w:val="7"/>
    </w:pPr>
    <w:rPr>
      <w:bCs/>
      <w:sz w:val="28"/>
    </w:rPr>
  </w:style>
  <w:style w:type="paragraph" w:styleId="9">
    <w:name w:val="heading 9"/>
    <w:basedOn w:val="a"/>
    <w:next w:val="a"/>
    <w:qFormat/>
    <w:rsid w:val="00F87A7A"/>
    <w:pPr>
      <w:keepNext/>
      <w:spacing w:line="204" w:lineRule="auto"/>
      <w:ind w:firstLine="709"/>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7A7A"/>
    <w:pPr>
      <w:ind w:firstLine="708"/>
      <w:jc w:val="both"/>
    </w:pPr>
    <w:rPr>
      <w:b/>
      <w:bCs/>
      <w:lang w:val="x-none" w:eastAsia="x-none"/>
    </w:rPr>
  </w:style>
  <w:style w:type="paragraph" w:styleId="20">
    <w:name w:val="Body Text Indent 2"/>
    <w:basedOn w:val="a"/>
    <w:rsid w:val="00F87A7A"/>
    <w:pPr>
      <w:ind w:firstLine="708"/>
      <w:jc w:val="both"/>
    </w:pPr>
  </w:style>
  <w:style w:type="paragraph" w:styleId="a5">
    <w:name w:val="Title"/>
    <w:basedOn w:val="a"/>
    <w:qFormat/>
    <w:rsid w:val="00F87A7A"/>
    <w:pPr>
      <w:jc w:val="center"/>
    </w:pPr>
    <w:rPr>
      <w:b/>
      <w:sz w:val="28"/>
    </w:rPr>
  </w:style>
  <w:style w:type="paragraph" w:customStyle="1" w:styleId="10">
    <w:name w:val="Текст1"/>
    <w:basedOn w:val="a"/>
    <w:rsid w:val="00F87A7A"/>
    <w:pPr>
      <w:widowControl w:val="0"/>
      <w:overflowPunct w:val="0"/>
      <w:autoSpaceDE w:val="0"/>
      <w:autoSpaceDN w:val="0"/>
      <w:adjustRightInd w:val="0"/>
      <w:textAlignment w:val="baseline"/>
    </w:pPr>
    <w:rPr>
      <w:rFonts w:ascii="Courier New" w:hAnsi="Courier New"/>
      <w:sz w:val="20"/>
      <w:szCs w:val="20"/>
    </w:rPr>
  </w:style>
  <w:style w:type="paragraph" w:styleId="a6">
    <w:name w:val="footer"/>
    <w:basedOn w:val="a"/>
    <w:link w:val="a7"/>
    <w:uiPriority w:val="99"/>
    <w:rsid w:val="00F87A7A"/>
    <w:pPr>
      <w:tabs>
        <w:tab w:val="center" w:pos="4677"/>
        <w:tab w:val="right" w:pos="9355"/>
      </w:tabs>
    </w:pPr>
    <w:rPr>
      <w:lang w:val="x-none" w:eastAsia="x-none"/>
    </w:rPr>
  </w:style>
  <w:style w:type="character" w:styleId="a8">
    <w:name w:val="page number"/>
    <w:basedOn w:val="a0"/>
    <w:rsid w:val="00F87A7A"/>
  </w:style>
  <w:style w:type="paragraph" w:styleId="30">
    <w:name w:val="Body Text Indent 3"/>
    <w:basedOn w:val="a"/>
    <w:rsid w:val="00F87A7A"/>
    <w:pPr>
      <w:ind w:firstLine="720"/>
      <w:jc w:val="both"/>
    </w:pPr>
  </w:style>
  <w:style w:type="paragraph" w:styleId="a9">
    <w:name w:val="Plain Text"/>
    <w:basedOn w:val="a"/>
    <w:link w:val="aa"/>
    <w:rsid w:val="00F87A7A"/>
    <w:rPr>
      <w:rFonts w:ascii="Courier New" w:hAnsi="Courier New"/>
      <w:sz w:val="20"/>
      <w:szCs w:val="20"/>
      <w:lang w:val="x-none" w:eastAsia="x-none"/>
    </w:rPr>
  </w:style>
  <w:style w:type="paragraph" w:styleId="ab">
    <w:name w:val="Body Text"/>
    <w:basedOn w:val="a"/>
    <w:rsid w:val="00F87A7A"/>
    <w:pPr>
      <w:ind w:right="-187"/>
    </w:pPr>
    <w:rPr>
      <w:snapToGrid w:val="0"/>
    </w:rPr>
  </w:style>
  <w:style w:type="paragraph" w:styleId="21">
    <w:name w:val="Body Text 2"/>
    <w:basedOn w:val="a"/>
    <w:rsid w:val="00F87A7A"/>
    <w:pPr>
      <w:ind w:right="-189"/>
    </w:pPr>
    <w:rPr>
      <w:snapToGrid w:val="0"/>
    </w:rPr>
  </w:style>
  <w:style w:type="paragraph" w:styleId="31">
    <w:name w:val="Body Text 3"/>
    <w:basedOn w:val="a"/>
    <w:rsid w:val="00F87A7A"/>
    <w:pPr>
      <w:ind w:right="-108"/>
    </w:pPr>
    <w:rPr>
      <w:snapToGrid w:val="0"/>
    </w:rPr>
  </w:style>
  <w:style w:type="paragraph" w:styleId="11">
    <w:name w:val="toc 1"/>
    <w:basedOn w:val="a"/>
    <w:next w:val="a"/>
    <w:autoRedefine/>
    <w:uiPriority w:val="39"/>
    <w:rsid w:val="00E17EA9"/>
    <w:pPr>
      <w:tabs>
        <w:tab w:val="right" w:leader="dot" w:pos="9923"/>
      </w:tabs>
      <w:spacing w:line="276" w:lineRule="auto"/>
      <w:ind w:right="-426"/>
      <w:jc w:val="center"/>
    </w:pPr>
    <w:rPr>
      <w:noProof/>
      <w:sz w:val="28"/>
      <w:szCs w:val="28"/>
    </w:rPr>
  </w:style>
  <w:style w:type="paragraph" w:styleId="22">
    <w:name w:val="toc 2"/>
    <w:basedOn w:val="a"/>
    <w:next w:val="a"/>
    <w:autoRedefine/>
    <w:uiPriority w:val="39"/>
    <w:rsid w:val="00355B5F"/>
    <w:pPr>
      <w:tabs>
        <w:tab w:val="right" w:leader="dot" w:pos="9629"/>
      </w:tabs>
      <w:spacing w:line="312" w:lineRule="auto"/>
      <w:ind w:left="397"/>
    </w:pPr>
    <w:rPr>
      <w:noProof/>
      <w:sz w:val="28"/>
      <w:szCs w:val="28"/>
    </w:rPr>
  </w:style>
  <w:style w:type="paragraph" w:styleId="32">
    <w:name w:val="toc 3"/>
    <w:basedOn w:val="a"/>
    <w:next w:val="a"/>
    <w:autoRedefine/>
    <w:uiPriority w:val="39"/>
    <w:rsid w:val="00DB7D78"/>
    <w:pPr>
      <w:tabs>
        <w:tab w:val="right" w:leader="dot" w:pos="9344"/>
      </w:tabs>
    </w:pPr>
    <w:rPr>
      <w:noProof/>
      <w:color w:val="000000"/>
    </w:rPr>
  </w:style>
  <w:style w:type="paragraph" w:styleId="40">
    <w:name w:val="toc 4"/>
    <w:basedOn w:val="a"/>
    <w:next w:val="a"/>
    <w:autoRedefine/>
    <w:uiPriority w:val="39"/>
    <w:rsid w:val="00F87A7A"/>
    <w:pPr>
      <w:ind w:left="720"/>
    </w:pPr>
  </w:style>
  <w:style w:type="paragraph" w:styleId="50">
    <w:name w:val="toc 5"/>
    <w:basedOn w:val="a"/>
    <w:next w:val="a"/>
    <w:autoRedefine/>
    <w:uiPriority w:val="39"/>
    <w:rsid w:val="00F87A7A"/>
    <w:pPr>
      <w:ind w:left="960"/>
    </w:pPr>
  </w:style>
  <w:style w:type="paragraph" w:styleId="60">
    <w:name w:val="toc 6"/>
    <w:basedOn w:val="a"/>
    <w:next w:val="a"/>
    <w:autoRedefine/>
    <w:uiPriority w:val="39"/>
    <w:rsid w:val="00F87A7A"/>
    <w:pPr>
      <w:ind w:left="1200"/>
    </w:pPr>
  </w:style>
  <w:style w:type="paragraph" w:styleId="70">
    <w:name w:val="toc 7"/>
    <w:basedOn w:val="a"/>
    <w:next w:val="a"/>
    <w:autoRedefine/>
    <w:uiPriority w:val="39"/>
    <w:rsid w:val="00F87A7A"/>
    <w:pPr>
      <w:ind w:left="1440"/>
    </w:pPr>
  </w:style>
  <w:style w:type="paragraph" w:styleId="80">
    <w:name w:val="toc 8"/>
    <w:basedOn w:val="a"/>
    <w:next w:val="a"/>
    <w:autoRedefine/>
    <w:uiPriority w:val="39"/>
    <w:rsid w:val="00F87A7A"/>
    <w:pPr>
      <w:ind w:left="1680"/>
    </w:pPr>
  </w:style>
  <w:style w:type="paragraph" w:styleId="90">
    <w:name w:val="toc 9"/>
    <w:basedOn w:val="a"/>
    <w:next w:val="a"/>
    <w:autoRedefine/>
    <w:uiPriority w:val="39"/>
    <w:rsid w:val="00F87A7A"/>
    <w:pPr>
      <w:ind w:left="1920"/>
    </w:pPr>
  </w:style>
  <w:style w:type="character" w:styleId="ac">
    <w:name w:val="Hyperlink"/>
    <w:uiPriority w:val="99"/>
    <w:rsid w:val="00F87A7A"/>
    <w:rPr>
      <w:color w:val="0000FF"/>
      <w:u w:val="single"/>
    </w:rPr>
  </w:style>
  <w:style w:type="character" w:styleId="ad">
    <w:name w:val="FollowedHyperlink"/>
    <w:rsid w:val="00F87A7A"/>
    <w:rPr>
      <w:color w:val="800080"/>
      <w:u w:val="single"/>
    </w:rPr>
  </w:style>
  <w:style w:type="paragraph" w:styleId="ae">
    <w:name w:val="header"/>
    <w:basedOn w:val="a"/>
    <w:link w:val="af"/>
    <w:uiPriority w:val="99"/>
    <w:rsid w:val="00F87A7A"/>
    <w:pPr>
      <w:tabs>
        <w:tab w:val="center" w:pos="4153"/>
        <w:tab w:val="right" w:pos="8306"/>
      </w:tabs>
    </w:pPr>
    <w:rPr>
      <w:lang w:val="x-none" w:eastAsia="x-none"/>
    </w:rPr>
  </w:style>
  <w:style w:type="table" w:styleId="af0">
    <w:name w:val="Table Grid"/>
    <w:basedOn w:val="a1"/>
    <w:rsid w:val="007D1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semiHidden/>
    <w:rsid w:val="00FE40AC"/>
    <w:pPr>
      <w:shd w:val="clear" w:color="auto" w:fill="000080"/>
    </w:pPr>
    <w:rPr>
      <w:rFonts w:ascii="Tahoma" w:hAnsi="Tahoma" w:cs="Tahoma"/>
      <w:sz w:val="20"/>
      <w:szCs w:val="20"/>
    </w:rPr>
  </w:style>
  <w:style w:type="paragraph" w:customStyle="1" w:styleId="12">
    <w:name w:val="Обычный1"/>
    <w:rsid w:val="00CC71C4"/>
    <w:pPr>
      <w:widowControl w:val="0"/>
    </w:pPr>
    <w:rPr>
      <w:snapToGrid w:val="0"/>
      <w:lang w:val="en-US"/>
    </w:rPr>
  </w:style>
  <w:style w:type="paragraph" w:customStyle="1" w:styleId="13">
    <w:name w:val="Основной текст1"/>
    <w:rsid w:val="00722342"/>
    <w:pPr>
      <w:tabs>
        <w:tab w:val="left" w:pos="283"/>
      </w:tabs>
      <w:autoSpaceDE w:val="0"/>
      <w:autoSpaceDN w:val="0"/>
      <w:adjustRightInd w:val="0"/>
      <w:spacing w:line="190" w:lineRule="atLeast"/>
      <w:ind w:firstLine="283"/>
      <w:jc w:val="both"/>
    </w:pPr>
    <w:rPr>
      <w:rFonts w:ascii="PragmaticaC" w:hAnsi="PragmaticaC" w:cs="PragmaticaC"/>
      <w:sz w:val="18"/>
      <w:szCs w:val="18"/>
    </w:rPr>
  </w:style>
  <w:style w:type="paragraph" w:customStyle="1" w:styleId="ConsPlusNormal">
    <w:name w:val="ConsPlusNormal"/>
    <w:uiPriority w:val="99"/>
    <w:rsid w:val="00AD2A03"/>
    <w:pPr>
      <w:widowControl w:val="0"/>
      <w:autoSpaceDE w:val="0"/>
      <w:autoSpaceDN w:val="0"/>
      <w:adjustRightInd w:val="0"/>
      <w:ind w:firstLine="720"/>
    </w:pPr>
    <w:rPr>
      <w:rFonts w:ascii="Arial" w:hAnsi="Arial" w:cs="Arial"/>
    </w:rPr>
  </w:style>
  <w:style w:type="paragraph" w:customStyle="1" w:styleId="110">
    <w:name w:val="Текст11"/>
    <w:basedOn w:val="a"/>
    <w:rsid w:val="00932F71"/>
    <w:pPr>
      <w:overflowPunct w:val="0"/>
      <w:autoSpaceDE w:val="0"/>
      <w:autoSpaceDN w:val="0"/>
      <w:adjustRightInd w:val="0"/>
      <w:spacing w:before="60" w:after="60"/>
      <w:jc w:val="both"/>
    </w:pPr>
    <w:rPr>
      <w:szCs w:val="20"/>
    </w:rPr>
  </w:style>
  <w:style w:type="character" w:customStyle="1" w:styleId="af">
    <w:name w:val="Верхний колонтитул Знак"/>
    <w:link w:val="ae"/>
    <w:uiPriority w:val="99"/>
    <w:rsid w:val="00DE661B"/>
    <w:rPr>
      <w:sz w:val="24"/>
      <w:szCs w:val="24"/>
    </w:rPr>
  </w:style>
  <w:style w:type="paragraph" w:customStyle="1" w:styleId="ConsTitle">
    <w:name w:val="ConsTitle"/>
    <w:rsid w:val="00795B76"/>
    <w:pPr>
      <w:widowControl w:val="0"/>
      <w:autoSpaceDE w:val="0"/>
      <w:autoSpaceDN w:val="0"/>
      <w:adjustRightInd w:val="0"/>
      <w:ind w:right="19772"/>
    </w:pPr>
    <w:rPr>
      <w:rFonts w:ascii="Arial" w:hAnsi="Arial" w:cs="Arial"/>
      <w:b/>
      <w:bCs/>
      <w:sz w:val="16"/>
      <w:szCs w:val="16"/>
    </w:rPr>
  </w:style>
  <w:style w:type="paragraph" w:customStyle="1" w:styleId="af2">
    <w:name w:val="Заголовок таблицы"/>
    <w:basedOn w:val="5"/>
    <w:next w:val="a"/>
    <w:rsid w:val="00982107"/>
    <w:pPr>
      <w:keepNext w:val="0"/>
      <w:spacing w:before="120" w:after="120" w:line="240" w:lineRule="auto"/>
      <w:ind w:left="0"/>
      <w:jc w:val="left"/>
      <w:outlineLvl w:val="9"/>
    </w:pPr>
    <w:rPr>
      <w:snapToGrid/>
      <w:sz w:val="24"/>
      <w:szCs w:val="24"/>
    </w:rPr>
  </w:style>
  <w:style w:type="character" w:customStyle="1" w:styleId="aa">
    <w:name w:val="Текст Знак"/>
    <w:link w:val="a9"/>
    <w:rsid w:val="00982107"/>
    <w:rPr>
      <w:rFonts w:ascii="Courier New" w:hAnsi="Courier New"/>
    </w:rPr>
  </w:style>
  <w:style w:type="paragraph" w:customStyle="1" w:styleId="41">
    <w:name w:val="Текст4"/>
    <w:basedOn w:val="a"/>
    <w:rsid w:val="006E4603"/>
    <w:pPr>
      <w:widowControl w:val="0"/>
      <w:overflowPunct w:val="0"/>
      <w:autoSpaceDE w:val="0"/>
      <w:autoSpaceDN w:val="0"/>
      <w:adjustRightInd w:val="0"/>
      <w:textAlignment w:val="baseline"/>
    </w:pPr>
    <w:rPr>
      <w:rFonts w:ascii="Courier New" w:hAnsi="Courier New"/>
      <w:sz w:val="20"/>
      <w:szCs w:val="20"/>
    </w:rPr>
  </w:style>
  <w:style w:type="character" w:customStyle="1" w:styleId="a7">
    <w:name w:val="Нижний колонтитул Знак"/>
    <w:link w:val="a6"/>
    <w:uiPriority w:val="99"/>
    <w:rsid w:val="00C6603A"/>
    <w:rPr>
      <w:sz w:val="24"/>
      <w:szCs w:val="24"/>
    </w:rPr>
  </w:style>
  <w:style w:type="paragraph" w:customStyle="1" w:styleId="ConsPlusCell">
    <w:name w:val="ConsPlusCell"/>
    <w:rsid w:val="00ED6FC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C04496"/>
    <w:pPr>
      <w:autoSpaceDE w:val="0"/>
      <w:autoSpaceDN w:val="0"/>
      <w:adjustRightInd w:val="0"/>
    </w:pPr>
    <w:rPr>
      <w:rFonts w:ascii="Courier New" w:hAnsi="Courier New" w:cs="Courier New"/>
    </w:rPr>
  </w:style>
  <w:style w:type="character" w:customStyle="1" w:styleId="a4">
    <w:name w:val="Основной текст с отступом Знак"/>
    <w:link w:val="a3"/>
    <w:rsid w:val="00257EB2"/>
    <w:rPr>
      <w:b/>
      <w:bCs/>
      <w:sz w:val="24"/>
      <w:szCs w:val="24"/>
    </w:rPr>
  </w:style>
  <w:style w:type="paragraph" w:styleId="af3">
    <w:name w:val="List Paragraph"/>
    <w:basedOn w:val="a"/>
    <w:uiPriority w:val="34"/>
    <w:qFormat/>
    <w:rsid w:val="00E17EA9"/>
    <w:pPr>
      <w:spacing w:after="200" w:line="276" w:lineRule="auto"/>
      <w:ind w:left="720"/>
      <w:contextualSpacing/>
    </w:pPr>
    <w:rPr>
      <w:rFonts w:ascii="Calibri" w:hAnsi="Calibri"/>
      <w:sz w:val="22"/>
      <w:szCs w:val="22"/>
    </w:rPr>
  </w:style>
  <w:style w:type="paragraph" w:customStyle="1" w:styleId="23">
    <w:name w:val="Текст2"/>
    <w:basedOn w:val="a"/>
    <w:rsid w:val="00E17EA9"/>
    <w:pPr>
      <w:widowControl w:val="0"/>
      <w:overflowPunct w:val="0"/>
      <w:autoSpaceDE w:val="0"/>
      <w:autoSpaceDN w:val="0"/>
      <w:adjustRightInd w:val="0"/>
      <w:textAlignment w:val="baseline"/>
    </w:pPr>
    <w:rPr>
      <w:rFonts w:ascii="Courier New" w:hAnsi="Courier New"/>
      <w:sz w:val="20"/>
      <w:szCs w:val="20"/>
    </w:rPr>
  </w:style>
  <w:style w:type="paragraph" w:customStyle="1" w:styleId="Default">
    <w:name w:val="Default"/>
    <w:rsid w:val="001C48D4"/>
    <w:pPr>
      <w:autoSpaceDE w:val="0"/>
      <w:autoSpaceDN w:val="0"/>
      <w:adjustRightInd w:val="0"/>
    </w:pPr>
    <w:rPr>
      <w:color w:val="000000"/>
      <w:sz w:val="24"/>
      <w:szCs w:val="24"/>
    </w:rPr>
  </w:style>
  <w:style w:type="paragraph" w:customStyle="1" w:styleId="111">
    <w:name w:val="Заголовок 11"/>
    <w:basedOn w:val="a"/>
    <w:uiPriority w:val="1"/>
    <w:qFormat/>
    <w:rsid w:val="001C48D4"/>
    <w:pPr>
      <w:widowControl w:val="0"/>
      <w:spacing w:before="1"/>
      <w:ind w:left="324" w:right="102"/>
      <w:jc w:val="center"/>
      <w:outlineLvl w:val="1"/>
    </w:pPr>
    <w:rPr>
      <w:b/>
      <w:bCs/>
      <w:sz w:val="34"/>
      <w:szCs w:val="34"/>
      <w:lang w:val="en-US" w:eastAsia="en-US"/>
    </w:rPr>
  </w:style>
  <w:style w:type="paragraph" w:customStyle="1" w:styleId="TableParagraph">
    <w:name w:val="Table Paragraph"/>
    <w:basedOn w:val="a"/>
    <w:uiPriority w:val="1"/>
    <w:qFormat/>
    <w:rsid w:val="001C48D4"/>
    <w:pPr>
      <w:widowControl w:val="0"/>
    </w:pPr>
    <w:rPr>
      <w:sz w:val="22"/>
      <w:szCs w:val="22"/>
      <w:lang w:val="en-US" w:eastAsia="en-US"/>
    </w:rPr>
  </w:style>
  <w:style w:type="character" w:customStyle="1" w:styleId="number">
    <w:name w:val="number"/>
    <w:basedOn w:val="a0"/>
    <w:rsid w:val="000E7BB9"/>
    <w:rPr>
      <w:rFonts w:ascii="Times New Roman" w:hAnsi="Times New Roman" w:cs="Times New Roman" w:hint="default"/>
      <w:i/>
      <w:iCs/>
    </w:rPr>
  </w:style>
  <w:style w:type="paragraph" w:styleId="af4">
    <w:name w:val="Balloon Text"/>
    <w:basedOn w:val="a"/>
    <w:link w:val="af5"/>
    <w:rsid w:val="009B10F8"/>
    <w:rPr>
      <w:rFonts w:ascii="Segoe UI" w:hAnsi="Segoe UI" w:cs="Segoe UI"/>
      <w:sz w:val="18"/>
      <w:szCs w:val="18"/>
    </w:rPr>
  </w:style>
  <w:style w:type="character" w:customStyle="1" w:styleId="af5">
    <w:name w:val="Текст выноски Знак"/>
    <w:basedOn w:val="a0"/>
    <w:link w:val="af4"/>
    <w:rsid w:val="009B1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0735">
      <w:bodyDiv w:val="1"/>
      <w:marLeft w:val="0"/>
      <w:marRight w:val="0"/>
      <w:marTop w:val="0"/>
      <w:marBottom w:val="0"/>
      <w:divBdr>
        <w:top w:val="none" w:sz="0" w:space="0" w:color="auto"/>
        <w:left w:val="none" w:sz="0" w:space="0" w:color="auto"/>
        <w:bottom w:val="none" w:sz="0" w:space="0" w:color="auto"/>
        <w:right w:val="none" w:sz="0" w:space="0" w:color="auto"/>
      </w:divBdr>
    </w:div>
    <w:div w:id="3408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D768-BF72-4070-A334-12B35E51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Министерство лесного хозяйства Республики Беларусь</vt:lpstr>
    </vt:vector>
  </TitlesOfParts>
  <Company>PrioratSiona</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лесного хозяйства Республики Беларусь</dc:title>
  <dc:subject/>
  <dc:creator>Rezu$_FucktoR</dc:creator>
  <cp:keywords/>
  <cp:lastModifiedBy>User</cp:lastModifiedBy>
  <cp:revision>43</cp:revision>
  <cp:lastPrinted>2025-01-30T06:25:00Z</cp:lastPrinted>
  <dcterms:created xsi:type="dcterms:W3CDTF">2021-01-18T10:36:00Z</dcterms:created>
  <dcterms:modified xsi:type="dcterms:W3CDTF">2025-01-30T10:14:00Z</dcterms:modified>
</cp:coreProperties>
</file>